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4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" name="Text Box 4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" name="Text Box 5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PWGnLMgMAAKwIAAAOAAAAZHJzL2Uyb0RvYy54bWy9Vt1u&#10;0zAUvkfiHazcs/y0Tdto3QT706QJJjYewHWcxCKxLdttulu4QNwjbngJLkFIvM3Ya3DsJC1dmTY2&#10;NFVNj53j8/Od8x13e3dRlWhOlWaCT7xwK/AQ5USkjOcT78354bORh7TBPMWl4HTiXVDt7e48fbJd&#10;y4RGohBlShUCI1wntZx4hTEy8X1NClphvSUk5fAyE6rCBpYq91OFa7BelX4UBLFfC5VKJQjVGnb3&#10;m5dea1HdxaDIMkboviCzinLTWFW0xAZS0gWT2ttx0WYZJeZVlmlqUDnxIFPjnuAE5Kl9+jvbOMkV&#10;lgUjbQj4LiFcy6nCjIPTpal9bDCaKbZhqmJECS0ys0VE5TeJOEQgizC4hs2REjPpcsmTOpdL0KFQ&#10;11C/t1nycn6qEEsnXt9DHFdQ8KtPPy6/vUd9i00t8wRUjpQ8k6eq3ciblU13kanK/kIiaOFQvVii&#10;ShcGEdgc9KK4NwLACbzrRaOoFw4a3EkBxdk4R4qDW076nWPfxrcMp5bQkXoFk34YTGcFltShry0G&#10;LUxhB9O5ze+FWHRAOSWLEjIL2AZqNQDqRMPmX8AaDwIABTCJRnEQh70GkxVqYTzqUIviMA6cvWXq&#10;OJFKmyMqKmSFiaeg110L4vmJNlAqUO1UrHctSpYesrJ0C5VP90qF5hh4sRfYj3UPR9bUSo7qiTce&#10;RANnmQt7vtErOahbxJvsrGQW04VrEZ1MRXoBSMykYnkBwTWxtwWybfUIlYo2KuXazvqGcv5LpfpB&#10;OA5iV6twGIRhMFqvVb8/GIziYdPhYTAY9gLn6v7FWiKNk4fWoDzmQAQ7+zpBdcK0E26qk2QkgW87&#10;eEDaYNTt4x5OmZmyRLLW+PyUEUsHu1ixqtfV6vLLz6uPHxCAnVJNYFAfSMG4+fX569W77xb17lxj&#10;BVqckRNB3mrExV6BeU6fawlM6FpuXd23y7UQpiWTHSms/H+vIaQSWk0pTFd1nDoOAMGMooYUloUZ&#10;sOk1BNsyr3vholwFZmO+YYTEdnSMXWO2V1k3PvphGA9joIAduuEw7gdN0z5KS64idqnA0s0Kd4m5&#10;IdNeuPaW/HPttFZ/MnZ+A1BLAwQKAAAAAACHTuJAAAAAAAAAAAAAAAAACgAAAGRycy9tZWRpYS9Q&#10;SwMEFAAAAAgAh07iQMUInyKlTgAA+1kAABUAAABkcnMvbWVkaWEvaW1hZ2UxLmpwZWftvHdcU9m3&#10;N4xjF1EREaWOoCBdSkD6KAmhYyQhtMBIJ0CQLn3GEaQjnQCBEYRAQkDA0EJA6R0hBAhVeg291ycz&#10;v9vvfd/P+9z7/nl3TnJyzj77nL3XXnvttb9rrXM2dPaD6Za2hpYG07lz55h+ZXyYzkaY1JnO//TT&#10;XxsjXWBsF69cvHjhwsVrly9funL92vXrzNeYmVlu3L7FcoP1BjPzrbu3WNnusLOzX7/Jce/unXu3&#10;77Df+esm584zyly4ePXixat3WJhZ7vxfp7OvTKxXzon9VHP+HCvTT6znzrOeO2tk4mU6x/TTeabz&#10;jPr+c7py9eKlyz+dv3Dtr3zoLaZz588z6n6B+fpF5gvnGRedY+QxrmC9cvsBm9Szq5BXv99hv3uf&#10;X9rtbUIiheOewHMozAjuHhff+9IqObtPxtreI+ljTm5e/8xDw5J1WfU/GHflZjzu3MV/80wmpr+e&#10;ePHSuSuM3OesjFzG4eWLly5cOvevz2S99EAKcpvtmdvvcR/v3C351sv//KXhq0l2gfh1aRmbt9lT&#10;lzkA6h5Q976zYabr5xntYj3PyqTGRHzyzy373/3/UuB/KfCfKdBs4e6vqtgYOExXd7bKW1hqT36e&#10;HjD7fIck74qq0O3x1C0crUN2HyWBVLZuDXAgtnvZIV4374AMbqIW65rtzpiYW05BwRR4b8ix4bkz&#10;phnICfTEpCb4hVRASesIr5ZDTZVhIGGnV79u1D118HVqJN/cCC5zP3W/1MVqfe+Mqa1KD0FhW7fv&#10;NHrxn6v23zlzSehxh3MlLNss93BRx6GiaQMn+khzpA4tvwZbBy7VXjy6KzHlFOntmJbn/8DqlH+A&#10;M7zKLz8vlZ74or/ncW7MhBJh6GJMQExJ98o0oQisrl9ksapJWY9dptjOGFZ/W4kensZGFX/kzgk4&#10;WI+FX40eXoYaqF8E6/t2L2xOq0ZzDI+LEA/IX8qoU0bhKT9K+vxhnIAABbN9H3nXRYHoLAN7d0Iv&#10;KwJyunbYkgP/Piw2GNDZq3vGVK52iqXumNWk7R3lZEGC+69piszsG3gBrich5/3MDwRgB96Pi52d&#10;e3edh9CxA1aqrKKJzi5Lp9TlDbZDYE/zq90xZbS+5ugy6s+czPB1K9yXlYjalHLbkX1ohQZt7chb&#10;GXdS65S0YrE2O7GF3Tt4iipY9yow1bqQIv9d+sDpj8nqSRv/3BWI4pZKRNgufbyIBpFbUzS/8f2H&#10;1Ba1CcGJLSUM7697PKVntvwQKEzzg7a4KG2vT2/6b7tGjZ4xaS8t/iBU6iQOcebHm62648cHzpjS&#10;0T4eHJ2RpMCL90O7f5T0yoBUrh20dD81aNmBpbjclT8PBcE8F2bVhKf5bvbacOrhjXfLpp7Y3KNr&#10;d+jPrsxjkxTs8pJY2a3jaq+lYz9CIBDYlfd8v9WlWKTLTwfb7Op6vGv4rWWo07lpmY1UrmTlq+MB&#10;6Ar77zDMfyjzpk3AKrrHPy4KKZoxL9EaPoXDlnCuvk+Q4pplA8zH+t+9exgpd5lbAbCIKwz81o5X&#10;P1+Hyyd11pXmTyxLQpUKi22LrTxJUUd3No8o2/unMTdlh/FPXVx+PR0zP10JDOLDJ75SfrKUxeYT&#10;5k4wIA8Mu0g77/cR6g7R90gS35/1fiYaNkGUOZJG0kf1vVJmvujzSWaL4Lcnp5Xtgsmvshts0DFe&#10;5lYe1+bSgi1UWesFjvoM+XTeBH2T9cOExxj/GUHkaj9K0vamum6tCVTnndqtZL5VbbGr7KwPzrJY&#10;hVQr1xbcPJ/4Y3P/FMR10H2wdagonO/ylYnpd3P3ddKz2F69/CEM1+NFf6BOU+2llWb8WClUitwF&#10;cs9WYMtbiqxofgmhZaySiBqX2RR7xjJX2w583UEkvXgIEt3yKkfzqHdihE9NFXW/PrncIHu44Jmh&#10;yvMy3iryFx/NpKBrGrO0Uvp8dEdXXdBo25Rn1arZ/ZjbOCvVMaXFtdnpjd5OG5PE2cpqJPqIHYUn&#10;Zb1vgH25pe37H7rn/+MhH6B7VseunDoqirUVZ39okOk7i0Bzu4A8MvA/wsLwS6LZEUWwOxDOztWY&#10;HfZBvWq76nnN6K3RUJp8YnXPM998bMkkQD7SE2XUYgJz04brlB7bRPMHtZIXq9fmgasPRZW4vKv5&#10;XS0ikLOsxUWfYyVdMDjRNGdaWsG8DDYvvsl/3nJh5NT/jCnKck/yBHwcvFKyVnwYfBDcv9dd11tx&#10;zBB89/xTTnNO1XZVds6YDM6YJA8zDwYP5c6YMs+Ypm+6nzH1B7ecttTWLZ4xzZ4xwV0miyNFfW7t&#10;7Jkhje1aVr/cyjWwIgobcseJxuHyTzWc83EY9loVdj961/x9dl892dHF7QLMqCzGn5iilWDfb7cD&#10;c/3Yi5PfGJBd6+NZmB3T/JuO54rtfXfe60nh8Ltgt4gRF6x+qSapanXdmhNjPsuQlraTrytKUqy6&#10;IrxwweQVXSOR7mv943VGiS17VRZ+ZY1B/k1Ghrwc775Te42XxktanPO8KbCKph1JEO1eONWsTiAA&#10;5j2a/OS+6k0BIt24OhsZQ5vky5XqGYBIqD1ttk8JTLmq28RG47bfwfn6Pdd7PfstSO0TpG+8VPDb&#10;h9nWsO04+lxets9BHs7LPVjPMAjDWqts5/oFXrIlVxgYGVQ2sb1FHbY5UrA/x+p9xjRStcgzYSl+&#10;W3d6LJJqaMjOI0tka239NTzyYbwmCRANHIPBv7HeFLQSMIGD2M1xj7MB6LFbISYpiatNDnX9fdaV&#10;CL3TEbakqOL8ylw+p1J659CRULHIPiq/1lMdU4WB6JlCNEp6EKovD9kkz5gaKkn7fihrNzdk1VEJ&#10;2MCgzz5X/9QP2LIsPvgepejgNfFCoHFJ6n7JUnvYw+Q0O3iuGW8hsqrL58e00fEdGGh5rEJd4Cq6&#10;WWQeLruocnjCvUtldLs/CZDS/UpDUILCxirVu9DppAhsGcYjTtq0Ud9bL8k/askv7fSbt61sTHhh&#10;LvwpNxOwYT1MsLRotyjzJnEIk4BreVbW3+x2cJIjOGrrGFTXICJxk1l2f/Zw1hE3QpNll+7rqPBR&#10;4iZY7mVnaQxXcRAo7pnsQIP0uaPyua52ArUZnbpptnazShmdHP4K7phZ2q/nFJKgia+u1pAv8zsc&#10;pb481+XczMfjN/o6Atvu07BwPe946sldVM/9PMBadN+CYEH5Pw/Pc13SQY+2sdfqjEwkh0NihiW2&#10;URpQiJG5QIxxRn5E2BxuNbI0+7AHEALR7bnieNDCzakQ8aqio+uSf8zEcv7jvAIsETI6Tcc/cmI3&#10;YZYbg1jMaKyV0muPeD0/rkCgPRe09+aDv++dMAZOqCEFsVQHDf9u8Fgfgyy6fjSH8P7s2NRBc3/G&#10;k1l92DbrqadBF8G1cFagYa3h7WSu2hNv7ez8JHazVEx3ulZTURScqq6jV7BPBun2OLuBeNrlFVZh&#10;NM6wSCoM7hLrFaJyrUpm8CSQwv1yw9CRvKT6yK66r4pLhaX+QOfCOi5bRGDogLULkcSBe/PnAK+n&#10;nf+9M6Zaf7Ca2VP53fhY+qXPnsiZRttRS4c50cgxV5b+Gu2FQ05HES71ZwF5mX7vAbgCbmfr0XmF&#10;jlLBVvK0sf8dmEqY7Vr3GdPHtcOsM6brOXkkahD+cl9nc/GLLyP32kUJqr3QccJ3cx6XXTDqy6Io&#10;K92qLi4dB2ir+6ZP+mgupuuoKJcw+BsTE0hVan/906S8YEuhbiN5YHDs8YSZqMqXXb6SHPCmRt2M&#10;zdycUdvcSEJLUGKXqUQvWIvv/my6Z4xGBRjWDaOxSrtQ4Uu2KoBA+FKJqJHlM7hTTmZ5+YS6iZhY&#10;wDaBYBN+PaIfLsVHSbcdk6fJjwR+IFiDqavZXQfD75fFTu3z4v3zy4K8Px52qKXKJoyB0reINwdM&#10;jr99ylwSm8DkB5X2zLE8mr0Ldsw0AvP0xWjx5g+UEK/D3Ivd+V2pz3L4ef+Zlf7j/ic1t560vAcN&#10;Y1OY2BkcWY+9VILs7b7VRqFwuxpkeJnJhO5GtUdgQ1gBATkDr9pdVIVom8OLMYBOw60szSQTNveb&#10;TEw/BfoC1u17p2kWZsoSrmX2MRO6e4IjpbLw1oJ5kMdQluiVCmc3KViHsUMmq4yqUs6kqqOh9esy&#10;PVIlOkaGlZdrfppXKx8szP133RyqGwor58Kt4i02OYv0XWg6IA4T3AxwIi78qMJ9W++w2K2sY3P5&#10;IGkV1+nTYwNWcJK53txsZl9Up9I7ItPOXufb6sURHWiUlx2eni1CULmDcoeMCO8BPWMsxzpnl2Zp&#10;rKqiLy0rnM6XpWoVBdiXF8xux7DOP/abXfHus+YPW49pt84aeNOTKCb67E1wyxcODpeLpXJUBNbJ&#10;aNI7Ll3n5fa6wUIJO9wO6xOzXF1okGZXsaVDVkoviGGl8dUp6CgYwaxFiN8ragumVcqO3N+/kCUM&#10;XeacZpYM4mgIdTG7ViVU8EnHn528OEL+XOWzTit2P4wOeuWBb4BLjc1XTTjzXpJh+VRvig8BeM6f&#10;xAHAhc8zNU/24q0OZNZ9EDvaZ0wJHber07pQu8qu0IWEbnqC7UnYjEHG+2cJposI3Pzj/T8tj8mp&#10;TVFF3T+hj+BOA8EnjrGFlJlS688B8Uw/YSqjQj44DfxZLrdJdE1CQbcLi2CW47jA84m63ZbWlg18&#10;l3t8a4B2HNvHsAAj0Ld6hafIeoUk9sBYeXcXCu32CpBL/Yyp2mIt9p2gOGNmHV7ZM2hGZMwjbv0T&#10;V13Ori5ndmEHIaCEt2mZ8jpixYi0ZoC8R8r3sIg/gzx2DJ9mGQIkhTtEfLRc4YoRp/Agfi2BjIHj&#10;aBDQ4EMLZmU/WkCjkPc3prUA5l+3D3ru3LN2okZ9oeUF7labsHmD2UXv2sCDYRZDvcEOuKf5RZ65&#10;HV7/r7fM88GF9ckivy1c1pucfrbJ+8BLujfK5DHyUW5ytpqz07TVLhQ6cnobTHJJL4OM8B/b0ti8&#10;DIeioVSoIWfHNo+ODju7rOy6xtCfIeHcbkQ5DSKbDXCbn2NI0oHR4OyJx0Y5J31PP3c9itD3E5Ut&#10;LDXMO9rMVXRvz9IbkSwsgy6LdbjlPp56WfkXdW7D2waxWvk1xpP0ZNW+mOZFyYTV9M3dqzU6293v&#10;cKkDRqv6icViNQ3/RMn/tLvw02bi3HhH24ayvtAxp4iJhEy2j2iujwBr4OM4cpCv8Io3Vw5yVdDf&#10;jl9Zvqell90lWSjXe4BTid8uwAfcQGUOZ+fGnjGxjN7/YRITNV1xXE4xhPtWNR9iFZLiG6PDe3xs&#10;wqLdhYwEELUTUSDf5l7rJ/sjya+pQEP9VVal7YmlpNJAzLepJ3JrVo5oHOHYTt6J1EsJ2mDhPuHD&#10;nzE5QoOjKP49aUE2wbqBXFlem3Xf1Khq8MSAqwvTD51SeAr8+LM3q2chpYcck5n6lLkExlKVj8IH&#10;Lik9MA/e6NkxoI5srHjTwmmO4neR98ST2zW8X7+kSN1rFjzaBm7hcLg9xnfHMJ3kN3s4Rx8m4t50&#10;VpvJuQxli5tita3fqfObWPxFMRZJOMCqKecpwgIchDa7YPnTNQeqkikaPtXcaLFjqebOL1IMlHt6&#10;/eJK87FxGdeRfalABnHoODCjunGCrEQSKLdPFNkSbCtDiRGDLn1yLawafbTy2IFzduXxr2Nwl92F&#10;5rxVj/Ixb5jFJ6pdNxv/NwNb2TU0HX3YY/NAdLDEd1dOCYn3BNuA+5Tsm2xNL36UQ1yqn/4yEici&#10;AbtCQ8lzCDUUJLE1dDav5g/sCwUt4fA35qowo31nTCYWS9bv3GOLZduSbL1LSTwIrqVMme6gDIws&#10;Rf4Xpie+5Wy2/eYWdTyt+QJVpqKpUZmZIOiELeivhMzOFvkr8X9EzlZLQmThnI3lCt7WEe0lUOsn&#10;XtsSkPpAJR9dXVQqhnLjUqaBOI8W5HRwDEZaa6NH7o50zY8MIM+Y3k36GqTpnTFRVT5R9DF8vTcW&#10;sYceMY4oeZb3d4nqDuVA3Gm7ONViZ81/dBau0lHq5Y7bNpAqI9pF3tkWb/4QvaU7wpUxZc8RWwUY&#10;VCmjcWcLeIIXb9GYuzSZrplQlZbdo/U6XK/7KHvtIauTRXzca+0V5Lad8wM5fif2v3IxzSLpghNV&#10;3VsQyxtwVMs4zr7bqOfPp0cbLre/0eP5yx0Id7qTcOmiNv6sawaGGfnPFAhDdTFk96d6houKQlG4&#10;/qGvJhXKVqk70WYHOBfI5agbkmt+Bomg95Od2IhFbrH8okpoc/yu+SJJwJoj75ikAIP4KbCyNa6V&#10;B9vTren6ouzFYAS/gHe1d2fOyZ/DzJXMJSH1i30UE/REHjnuyjwfr2JjG+dsHYTMCoEVlX9jMLHd&#10;qtdW6YH9jyyFw6orw1F9QsduJ1LbJhZZM4D73pejJ5CL8TFF8y55hDQMic42E17swRZEZm/HBDQq&#10;RBL1okAdst0leoacW32eupU6VKsnu2swTj1o42KHMTVLyuQXBiufK0DSp4p5+6L6lp/xqyPUbQgF&#10;2LhOp9546ctVOIK7KKI02xMKtbyjnFLSpK0WvFodlPLijMmObrnbVJRYpngHK58gaube/cCq33t+&#10;R+5oq3AZZSqUmxePtqaTE4b5d6WkuCOHysgcqFr3ansLUXl+YQoYNu0UVmMdciLnmejdgTBy9XGa&#10;LHtRmyYvwFFFvS3vGtZ1VHd/RJ7kZWDnCQHJQPFsayeDBn1LfCtj+NOhir5kg+eJvTV2ftG/HaiU&#10;XZ82dGWl2qK9BBwInnHDiw422Xm44YfIXSkN3J7G4iPEHo01LF1Eya9ikWyvmbYdAk2miUZ9DxLa&#10;d6Sw3K/fQGYMtB6O2OKuIMeXnVfhUHf+TvoR+1qcBXl5HBEeFioOpcrgA452921OZEqCS7FHbGOv&#10;DJ5XPOtdFZDFwouIyQiV1vxVauJngi0IwMP9Oed+54AHrlquInC0f21ij7excd1QttPNy4P6M5PU&#10;3kooNdLMpnK8yNM7MgAZHYgIVP85HIcv5Se3h6XjsoVeKOy+asxLnxqKXt3hdYuG146pq1g7Cq/d&#10;WYv3ipFXuTdAXMLNu5TyCy7hfAtFIuwss0hNA7gTb0LVoHbZwED3IXrWx3/GP6nb/RiHyw11f3UA&#10;8NzSdXfGSpORUZUUeiL0dd+L7zPEW9IKdnFL863N2gXVJSX8rpPDh9qLYXTTKhlutuVVl3q1Obrw&#10;oR/fBvsiM+dAYFcl+HgsV81A/fTBp//Lw8U0UJ6pTrRiwB96YsZkydJ7S1oo45XXOM1+d4XewrjV&#10;SConLn3/wQrQWxiNnlp8j/uLJ/+rdO7FKGSuIHN53NrD+kjbYdko4iJoDM99JY4f+3E0Yi3DAC3I&#10;RXM/MpqPSesJWDtY+M2jxoBoJ18EZvGMWRjbpHaXLD/S1wkuN31MSSuaNGR/KDwfEKtRcbIUOk5v&#10;dx7B0c2Fw9HrSHFT3E67i2FzQVgs+6D1rqkzssHlC6QiPmZCj/2h+JZUtAZRzf3BVvRIkkUVbLiS&#10;KiMzdficWu08kkflFg4LW7dh1vnzH9Vn0VHsc1Y3fJgTZGiVRyZwKgj34dEvJVyqyoGIhCDoxIy6&#10;GnNs4w9ilIqHfo3nr1af7zk7N049jvgyie9959DNmkfdGrR+Sr2YVvrm6L4QNta+Kj17cxVHlgci&#10;yFfnRBrnntbYSmnwz1BZu/S5JOp/XUpb351CZ+p9H5T7+R81uHlfwLmkKkZveAYK3eZtXCTPNJMy&#10;8GvQPoPvSgbrSgfpPdPolPkO8DGz+HGYl5FUSQnBCUJAOkcDaawsHHf3Qhd8z+mZTqcVZSNXzT7k&#10;HGk6SdwWuzER/JXoy386bRrInPyKnHAZ2eIMdJpoDrRUmnuT5dSMqKPJKPq8jtUQ0N9Q8KjZ4m15&#10;BYKPLk/mwlyniD1AD7JW9WFUFGK/fnKVwbxsqroBj8KbrMSHYslSvE7YvLyImDSRN/fi1NluyzEg&#10;LKRga/iSqgfOriANG1Ubk5eax586edNx6m8aF50xidpVjn9eDuJ4Z50yfKQ8+HQJjwp3xQcq5eXR&#10;HsQIK7ArTPtVuwyTOeIUJUOqc4OoimtJ8GSaeDpz/3GH3gl6VUe8dmq8a2bX4EuFcP5RkD5KP6ir&#10;a2523ntkrUKaPp4DT2BVtuQ1S7cx2aFK+KqcLsaNxsuGiEpQ42G6USCYhkfrrAUUhkgIrM7n53/6&#10;ZEN7wdYmygJeAumylP7TL53bbv6AR/7a8OVQm8HqkQF1n08potUGrzE26ckgSyuBiuVSaUeu0j3v&#10;oMDdojfPu1h5hFPVze6qeLWjICOF5e0d5HogzPbRRaX5pNbwapxUPo7E0Cyeh8ypP6J04pnf3t+8&#10;brdhFeojyh8//0xcycZdcCkaTpRH1NxSHnhU/B7vuKm3QBhhqvcIyOIvM6KhKkz38x9gq17WXo2/&#10;YtJdrEFm9TVfLN8utHhLf9JEUuz+kDnr9DOT6FrHxfza/sWY+yHPROScutp13tGROyuOtPawgjl4&#10;d+Rmy8LLMafdnCBcjnjpL3+zGvPWjzL9oNkaycWdpA1vmPsI2g2HPLZJ+2jkAxhP3g2bSLOM/l5f&#10;5IVDfNn5R4m/i/27H84i3JweZUyurRQABY84CObHBjfHcZLT/Q7G2jPLlM6/362BkfgirJSVAu89&#10;XQGXvkJZHkvJTNOWcmkPPUsV1tzJqzCPjNkxWAAMeigooPf9oNsesQkWyI4rtk6KReakzRW1R/7I&#10;z7ZG9AEXa/lcKwbVugHB+mtzZkuE03ub5suoIOEtr6I7xVXKx79MepbjCdYIFY+Xeaq09jbHtIiD&#10;tLm1Uqzd4N6eRMcPh7IR4zcdxTD31DGuCu/1WATXSsQqvweX7AjOp/vkJMOeAiv9oP1GQ0JpB7eR&#10;m8qSR42Fq4741BkI8MDPV9lGZMqCgvmxRlWwFX3Utr5L9Y4+xU562XgFBJekEGTBN7rsQ2tfTpXn&#10;SJN+b6Cgmkxh5t2nQ2HT2AzRIPMYunJsvE6uTbwKrNsfx4ubtdiBjaZMdVVG86duqm/5zXSXQQ9q&#10;AmurTt3whz7BUlSzY6mZLULVPrZz93D+oLl4cey4Bea63hI3MHpsOOcf6HE8Dd9ePbXGVexbt/5N&#10;BVdTjg+2at7ciqKPhss5D1YT14lmMkm4Qc1+PxV5mklHnbSkXgUAjSlUK0Gkf2mO090NyuLVyzTx&#10;YaWXZ1MNC6k8dcUNaZ37aCon5ufe9F31X3all6Jtxa+R82e0PrkDeEq3LaBwNdvFdb9VdRO5axkN&#10;XKA0BjrX7J+z/E3W3nip9JjFZ+GMiePKWhaWXX9syzn05HVa7WxA5aCR7qqjUD7Of3x2G1egaNZg&#10;QtSFoMLCYiBX+OcET4bzSEmdnVvogMwJ8zOmp9QTpTq0x1/tanP9vyKA77f4sUX7GAcU8XMXV1xn&#10;vOJ7Yhd0FQq1iPCVc2FoUFJYjyGyN3pABOM/yBpjidxwuU8cd/dFiAdWf2O37YNL1nvGUXLm3Iuz&#10;PN2z1CyIescuRp83qnFzwqvoPr7nJiRYFIu8G1ttGj9yLWwAJp9f3Za8FGoA9ydbICfEeuBgA+5u&#10;Z9mVdRtnEI0A3Cn2W8Xh9Ct1SSxviXcJEC6S54RaYfvlZrunGS40knfVBK1o4eQB5Y0weWZHWd06&#10;MZFDuzE3pdwrQB/dHaHJxUaF0Cdsl8vbyd1QQ70v3usbyaO4amtjir7fMrdaLctA12ijvi0qTQQj&#10;hPB1/LRxup8nz2Xa4dGnIhJSzkn8WGuBI79n0VFrV78NQIgO1d7YJ4DW9AMptkABenoHYXrDY1Dj&#10;C4RzsdufP0j1KrOjB1fq9YcgdF/1vJ4v2LmlockEcB8wVeTTpTJc7fjJwr7tkc7ovCQGBi+QAaVD&#10;GewD9HngS/YuGECiM/eKR5az5jnrsD5bKn+PS9//Ry5V+fcs7lWhduegLFUOlNiCNrnd4E0I3Xpk&#10;I9WnkHRjgujRS9A/zcflR2DaQ+UEu3md4YOGbPoJRavN+nd3+SV7+6lSRiV5p9TiDZa0kx5Pgye1&#10;cvrtbxz4WJRqKDr7jwf794iBQI7ESXIxD7LHpvt0YUL1A6YswKD0V9Q4PWxsQilnALoUeOGAPn+n&#10;75mATfhqjEbRwq5EexZ/pi6QsSQQtPJ6T6Pv9GxFW1JIB8mH+OBQ5RTFkayIgB7XouAM5ClmotPL&#10;iAEb+vK49DSpOl79mrssiJ+63auj5Yk3cypYsqn8emC+MBPC7yMp40PzjrOmBXAMRLa7qJDuzFKp&#10;MKk+hoVgcBFfSItMjSgTEc4rWFhU3KQYFEUqPfDsZ2K6EDRQy+5phth62OqRGl+7c1HGgbXNN/5C&#10;jJxCe9SMUy+bvcryWO1SrgzDQMm42yeFu3+uA+p3z721MQGA0NRbNPrWYPVdGwB3365b1XH4lwgS&#10;ySUhe8ewLQzGPiiTTTpd9hM//OOMqRAf/NVsgGM703HsT+77r/fwac+i5+RrVCrHAqc4oISSKgCQ&#10;HBWYEw+Aiw7jiqwAY20VcuMX3ViflMG8gIs3ovVmpiZx5d4NBnbxvpg6MTfLJe5Zmjwi7uEW7/Yr&#10;A5OX1ccf0f0K2Ds0FfHbRHHj0dfT/W4V1YKUMsd7me/QlDuwpqBRR51qXz7Z5RE97S4Pxymwun0F&#10;GIX1YAABIy9O7RVqE22uRS4k9Pk/jywjgbEd5/LHR5F5fCENkrJ3dZyWsU7+8cj3K2GMy8Qs4w20&#10;IyIhJKjRJFhfdZlb49d7HVP0RSSqRA/OJ7Gw5BDMIi3ZwY0yMNF1TRrGaqKD3uqs3GJiErZuD88f&#10;p+9jK4cn07/kNDs40p01ji16IXZJQVDPGvwR79sucxPvaW1IwrlGZNnxPG+zQ5xR0cbrt28loBP2&#10;OgLGkUtzo7nu9prUoDsBogtUdu479L4MEaMGLmstwZYC3j3ndNS8mD+uOKLYN1jzlSdubi9wRVHh&#10;MO9bXZlnsJ3sH7lwmbVXvT1UOZaT9JwjqU88IlVZ/jdiggo+u66M8dGif16EdR4NeXrs6P0RbLdw&#10;2ul4WbsIaT0dU8GVEr4yMBFuIu7NzJL5sTw/n37Hra8+/nmjzVJhdH7EKu3RcvkRv9DvyDelC4M5&#10;5D8dLDJJMGLC9UZITICPP0FF9hhDD7GIFK11dtjZ4dU48IcuctYBS5qHcpzu9Vtzhg0QC0r53/A/&#10;CHy7+e/m/n9zwOrUzpPun9mLNLvz0r3fEk9jS40sXwftg4s3PglvxYzYrI+hFF0NrgkM+IDzigSc&#10;3FSMLom1cM73yfcURQwIPpQbf0Jm7d65/f0oTz5ycIy+kvRdHKTEatYdFkFYKhiNMRh3clNIvnnV&#10;Eh40Y6jsmdzDkmwtleiVLN4FaTC2P93RMzs5Two+H4yOPPYQP963Df6ps47/Zfpb1bulCJV2kTLz&#10;5shhXChFNW3CNa7Lc4RsmAlfwXesQ0zDx2s6qgXb6li/oMeiEPn1r+xzOZdlaKR3QUXTdqVK+zpl&#10;kU1gDc8+gYrg+5la2WCt+yaqL8QGxyRIipQ7Gf27nPcK5PRXqYvD5CBEZnPxSoJc+6vqjLrCTEBn&#10;zztU7LuPgfjGHdp7OPfjsNj7E2r3NDxK3WIKLjOblkCuu7e8RWC4o8EAf1m9XkPPBZyjkFJHtmf6&#10;93ENMFrX6e6jqPY3wf26gk2GfrVTPswIXHpKOS7fCRI15w4g7Wx4xKnYLt8vYmZzFzchscNUPpQF&#10;i7S8InSNDOSlWZeb7w8ThSVnTuvJFCeSRB+4S+/Vx7RidJAkcnslNUuiT6Xt6DIX0TgTK7k0He3B&#10;Osk1P8mL6rF9Mub9asDgGr99sw+4OQDj1G6Stms0qnY7AjTuaFsNleL4VkBrrK11DHbLHlqRIyIa&#10;e+wSW5qD9HZpVp55DEDRCxfEuvXLlAGo+33U+l7+QVJM8pZtowScC/FS4TsM2Dgbx9pOhY4FLBQs&#10;AeTLnG/wzgyTvPnzp1nIGViesAoOF1N03hudB5D6VfxLww7lIZW+x1ZI8poHgwuzUThyQFN+9+ZS&#10;Hr+kBr4s3k62sZOGedDBMqIx/kXm2lE28lQgVlF14FrHO4tW+8xLksp168NbJuipwISL3nvOwEWG&#10;xKd+6XgyPhhNtC61A6xGby2UWCh4WLpzq1j8GgOKwe3IGrUmcRR1W/iyzRhP+/m1Jti9Hu9FQ2Tq&#10;o5EH4MJ682Fng7JZYqNbkVVWxiEQ9zX9gx/SF/C6zmbG19tEzKlDS4+n/LKIJ1xztU+P/DgOvBT8&#10;Kca7hS0Xb+xAR6PXx/jub2oecYUuIkjhma0R1i0BxwJdxb4aZbCaJXIWd/TxdxPxhb2K4EjZ5c7V&#10;rM9Ddb4ppU9RxZcRB9Pmh+A1PJvThoqddCRrfdhO1ghQV6ni0uLu6n2APt01t+hTvURCH7SR9jGp&#10;JK/HOo4dhwmAQPTEfbstUQXZ+F42rvRqafPmWSmEnJ2VTy3DXH4jLSnSBLc6GKA67Vrep1HaY6hk&#10;GhVd64Vop9vtM+80kXyskJm3slchsSXAURLSKnVa4rXLsI/Pj5Rre/aNqqrzLcMvh7keDbiC7dI1&#10;agssWTtdBBnmn5E0N7y2dUvsJ518WqH8lzmjnUl9ou/rnVStWOG7TnQLjHVq50v3Du9iL12Cwb0/&#10;Xd0P2TdLguzb3Uh8oYtTKCuhECls1GmvKophIFS5DqhRDlwcrFfzjX305nb7Q9fKmD+WLvnbxKzF&#10;TqUwE0rBClG438MK3Yne7oLLP8gsFgKy316hvOBFTQB3l9cHFvLsroQyJBKbDtjDIScWeEb2uY47&#10;g6fRrvMNAvt3bQ9uBy6lVRxe9j69dMYk9bfoUPvdzjJOOOHbZRZ414OYtYRZT/pHsvlHl0cqP6kU&#10;B9zyEMgoNsIxkF6TdYifgN8OIl552HyuW9WhYRJr6oix8+1ZHCPzOw/o+UtGbNxL7cPlaMZADvdW&#10;tadDfRhYbVU5TOvtZMpKfN0ZU33Zd4PXWUUjpY9H97wOOD+uaJTlbMUGk6kzgyPRU5NCLpavC+KL&#10;skHHvg/dqzqWYYY8Wd/Wf2O60LRpSxMW98tFI10GeP31z0VTRycEj9zbdxXy0/ddmZHaBXNEj9CM&#10;Xv4zJn98W3EFV1O9/nDtpOEjBDByf1Nz1iNlAJcrWsMhP1NLyf1WaUQczYstK2xzwkn0gAW7NTwe&#10;Sgm1FobwZi0zf1m3MscgYSl3hyPSCI0xf87EdYy87PGMz0xaIOUU/Bi+kpElKoA87PCoNZFtTmx8&#10;eMYUz6wfSKLWVMikSTiIyTX31s/qh6voDOJ8qQKhQMsRA0V2SBNyZbXXOXfgCdPNmA2v3M/DTiiv&#10;vk93oC9U83wRo61DVI+MOn7+fL4M8vNOES9mldbNiEYojmyOlLgNgAfBdQQyCzaF5MZzeLJYPzmM&#10;VtpQlQTDl+2U0ifoAPl2UZlcTKJssRP3QbKQtDxqNSzaI46BN7zYFdLyhTpxPv+msr8iv+MbeDjz&#10;KBAQg/PNPPbmOqypPXFnpSgWzPlvDLkubR7ttIJ1l7DotZZXdfiOtcEHPDK4TNerASVDb4GnPfpr&#10;ToId7TGEEFZ4g9dIpWc3zhc3teODa5Vk39NeVEIOL84UZIKOHXn/QedybXtfQc/pMQNWwIFy79bL&#10;qd0C2+gjVyLDDe13K79p05CdBwgpst3KIqfEveqmfzOj/ru/F119QR6WroC3I7FgIdm7ov6+tJP7&#10;cxY+QbsPH9YxJAT+IuwvCaGxFpPv71SigpJL/0tEYBgWHVbNVXORsUp4Pfnbwl0eVIATj26/I0JR&#10;Qc5HeakUJ5nLujCR9gt6Tmi4jIvYcgUj0ODTAT2JmySnSBCBG6kDAT7H215/AMd/88MhrXLykrN9&#10;Pr1obIpb8/EwZUAbh7GO4TiGXBBB4oTDcW+eJ+0wi6UodW9ej0Ch/HMDqA6DPsRiP7zZEgi4w6fx&#10;SkyD4yaqMXAobDNgOrLuaSGoY2svz77bBMNSX7uQVhdu3R1LDC2d5Cvlmv89skdyj3OLT6bxSPAG&#10;/XQonFLrA8YLiDX428lRY9pSB6vle7Jnb2ZmAfk5Ev+Q3cXrlawghdnLEMsD2UDQWuilHdABw+wu&#10;u1auxjJgVcTArDjf9NBv/5BrYKNOukxORxsWvwvaurb66JNGiaTgKQfdKG3mvljJZpdPsfab0YKN&#10;j7+T2VUD4oW6+BHFjdsbRivga9aW90+yb8+1TFbXiHdscS1hlAX20BoSgC0Db3P1mcctWxTTl0pQ&#10;hM9Imd6MwSfP9/Zlqa72HS7LzQTk1uRiTuSwrsEXO7jspH7igdsOtaHgRzzuzWRI5MNShXsMIyhc&#10;AW4DVHRMzQOkyLAC9D9Uu8g1Wn/9csbE3WINBJa/UNeedZ1WKQT6k1FjgfbdqZ3AqRJ5yZ5xdEpv&#10;pbLyq9cDK+CxsNCQpmbHVa73nbWEeAERJ2Ey4Xd5GoyC06CTH7eoTMgO2zx1dex0MVTm98piOWPi&#10;4aw5Y2JbqXIZzolq0VD2CQBA45R/BhI33SYtRpcIywLJqg5iyafd8sEavmPt1NNLupll74aPDeDv&#10;shkzYKDAXqoPQ2YvS3lNZN4BF572ip0xJeJld/XBYVNumjVfEvvMsUhJkGfMyvREX/idTOyhrl5M&#10;g+O/mCGbldFmtuGLCGJoTGsatsUzQKjrWtt9bnG13wtFR9/fNHKcibZmuById0Ohy2Up8YCDu0+H&#10;aktZGVPwFztY4+sc7SCPZekMOXuWlQMXNmUnNH6WN+7a4iB3L4AZXjr6eyz958JK7c9KQfumNXHB&#10;boRHNWUsK6lKRvZRfwOfkLv24bs1LiMb9Xaeq5O8UaqZU+7zvuNqMQ1dPZ7FoXHm47vENQbwqYmr&#10;zRHgCHpS6Z8yv9rYk8B31crNONJbYE0XnFGUnZYmouhQ8MMKdF1Xc6h5D5Cfzi+Uf9BdkJaHzJQ+&#10;VEyzSo2wfiegliggu6f0Mbqs+QRbB2/SJYBo/o/PmK7NngpqZD1d2TVkGbQ+pE0Cdfe71zIquwob&#10;d57ewD0dlOJlrZu91i0IlM600FOWLCXa3bcp2cl0ICRuingBrbzjscWZkpP8JyWNy4hCWW8n6P5q&#10;7LtcnugGR9CobguPcCzL1sZ7vukt2T2D4qS7QxNdBlbZoSGsHNmtMyYWdZKTrPijy89KK1FYyciE&#10;5ir0AbjBkkONoRLWSaW71YeFHfS0GFxwUbrMXcVysb52Pg0QZszDZ60iXisPlelSznqXciowHrCX&#10;ZhVYzOW9Z9O5OMaV08enbmvsavN1uGyElXOv+2An+Rg58uIvUdYyQZcj0ZPLJ/yzcyqHRfg9RApQ&#10;rNLGD2Nd38UDFghGB71+53RMwFzJ+e5mX7zFz/eaiEXj0V9u4hviKIoYXnI8+aVRNiklxUsj27UO&#10;uCq2fCjDHztgOn+X5nJDx7Gv21zoVv2al9zFmtFfG8XF/gwZb0d36A9mi1S1J248Z5gwZ0cqvEdQ&#10;2drWkQaTpdTnK8P0+DFCIjxS45F1UW3PM/ffywyhra1HIg6z1tUKMQVpGHYOMrvBA5i5rKuchVgR&#10;+uLU20H17EMFgIvnBuUZ56snAcK8M06GdU2wm16GvSeG07Ht5gbvM2+7i3oLxRiXRBxX58X3KBUm&#10;DzmQE0qrwVVd4QXV3m7t4yT6sJ/20hizrBPMjHrR7gvVcnVbrvpest8wbTrv7cO1gFh3QMEy7DlF&#10;OHA4yzt3MuXdSGP5wUtMZZ50IvS2kEFD6Z23mEB3UcVDna3qe5Bd3AvhV2lVZ0yPkjGCHPV08Tnj&#10;Kidp/2hQU7e780w47oPGRMK6vl9woQSFKzVFyDThAsGB6TLP1OZY8sQbj67CSpU8pwEtn5zd8mvG&#10;vM0iLTJxCQrmewDW20Ja0xOlvAYXPRf7omEsa0FuFw+JRYezksPJ1dLti5TOvbqnb09MBwPdU+hg&#10;DX2Mco//VpgkleAzKBzU72nz/8cFXas5m74bl01g3CyUtPyk5Qpl6naUdaAIXhLIc9+Xgk3rfco5&#10;CRoVc8TY8vThMkli5O52/KdtUiEkh7PgznUYEC6gkFkzIrgaN34lpN1aQ8XLM/ehdvLXv7jxv0in&#10;Cq3N+Iz8v1cZrRellnkd6OpUZSw/fDducPRRPPtE4Eewe2NmnoBhfyBryiQ54SqyZTJssK6CulVk&#10;zZAkiJEzpgh7/dUeDQIqUEbiThHBeiZHy7Ss9BFt1W6xM6w2sELGaVFP5vv00LecHHawwXtkQMPs&#10;46aCKRvIJFxz2hpCcEJaAYH6YWEgSslQOMZu21fbMLq0odHxrn03b9CBN+DwvvdhJzhzbuJ4YTOl&#10;9mDyjEkwYLJiUY33XiZ2/u7Kq12lpOS8qdPmtGyfloc6IlgNJVsQY2HGYbtUMDbutDEiGf7NGM/K&#10;3gQxuDdRFB16HvlkaGR7ci48DznGRtIz6+FQKK5E8Ukv5WnR+gco/maXxpYWqQLe44nWmWtpTtLc&#10;DGVeriCTVbEn9IwpJjozOHzXvJwOabbO4VWq5cTpZt4Sxa9T8d6Bt/uDveT99fSmS3KSrzk4Zg4o&#10;KlgQQH74GgWFkYod8qVYha+Izs/jPch8rEk4xhdsnxm9qhdLTJ4iZ9NljOKkOD0yJ8RfVkxINNep&#10;S0yYhE2Su+oOemcllieU1WZ6Mhh67R3Fw+6fPfyYyeIXdkleLMyOVrmZQP+qqtH5Oqx+TZdBXJg3&#10;WhCmAIsgwODaBRivffBeV5O9b6Hd4CJJT4XTSpYyrTYhxKXIoVhB5i+jLGTd8H66nPq5xa5UvL6K&#10;3D64qehL6Z9X/q1kT6SzTGQuts4obv6Tn0PW5pHnbJUtq+Uo1mRzIAgZRx5bcmemBvaVnOQivIBJ&#10;MmqHBgwrLsNnykCOTkFGuFDq+fmVb4mPJCGK8EluaHTWXTN9aeYgoSzrPRLhIXH3yMUZFt9Xnx+T&#10;UuauwFW9TYOxBWvMqUpTfdb3xM0wgvmpg8n4faUvxo1mJHdAhJ2Qvp/QzVpEdFAooraMlcs/PXgr&#10;p/2lZe2b4Lasp26qwpVVnwZXjHqtiDTkynY/MdLkBVEGcJITF9HM735QNTGxoKic8DNehIxYTmoy&#10;lPrkOFF4/KBrHn2iQEgTG8l2DMPYW9AFph93e+tL2fEaOEuOrr7X8k1WNY3cCSCy+GFhoWrfpNTC&#10;4yW7H5AZk9TQKe4phJVXpm4BXW7A0v9DkRa98xfqcfgRzO6bbe93xpQ6KhCsIsse+eyyRcYHflC1&#10;H7vxfMAUuHV9vCPFNPtNp5Oq0qmfQMAeG92EEevxTj9ukjSLR9PE2RUuLr0d1OjuK6rOVnQwOREi&#10;tw5g16Dy8hKGSIYveT3DbYnTyWiJhJBbnGa4CIq6UI/IqhGvZwMCzw/cW9nVGFlA1LYP4rkuiC55&#10;pNZmX+6gU9F2nqDgIIL9tJrsTqo5VrxDNE11VhGc/CH/ZcAvV/+nQEkySl34o/kppJMqqYi1aeEP&#10;lpUzC3bid92ww4x269W9ipMsTJFTZ6FOitYpO2VpnsxBbgxZ+XUi7gqEsC6rfXn+EDP91kz+2psa&#10;TqeGUJmVrgIjU3nE0kzwW50aEmnX2kio6+eMzeNpGSUMz6GBhrJ8gGEzyOqJr21tMt06l0HEa+Xd&#10;peiyqIGjD/38nwa1F/Hc1GMLH3xc7ScEGTgSUnLP6Y4xNkSKdfYKmD3ITX65Ds7J0Lwt5SQR6s5t&#10;LoAURfsBM8elqbS8NADQswSwUGwlsg2CggxMEIdORVToCEYkFSOUmF8Cu4PIw8cRpKQKPWL61/c6&#10;Soq/d1QMWAnc9HA99fTVfrHXc/NAZv7yP7PorT25M6Z5cGLmPwmrasfLPPfy8POyT6tpKDnT9h2j&#10;l11K6IeucazwuPZxwhhb9kpBXerAHJdM2NchPCslIjtTeUSsznF96Bj0NOgdBfB6MluH26OUien8&#10;u42GAsfcAIn5FOPZFTxuwYiqVXr8KDnXn2dk0cli77g+DasJBzpBH8/rPYkg6/QrO7F9HBMpht97&#10;fG9G70BJixU3uw1gh8E7I0zsdBc5y2sFy66ZT1vIiEaTbL6om5YvIwFB1yAUwJfto+DjbKvDHvvI&#10;dmtNu5IhcutrTApiMNfo1YeXxq9AC3gdzSZ8PnQru/1Q0izwfMk8J3pC6PTS6BlTpPmlNDuPvhFc&#10;lk8SfCMwlis3OiipBFu4mykpihFOfL/ZgJQsV9hlefdMpNC7+ioqSQy5bSIUzHDaE3eWYODYWnSk&#10;uMZiyk+bvo4tY3yR1+UUrOgOhaWqey9qSJufWObCg9AMeH1WqhBfpfgyoxauoqHr83zlXpSMO8wm&#10;BRqvwX/sh7TbIjO6wPTQa4edqpTsolGG+0QYOEwn1yeHxghBYVTtoQfh5DX/JFaCgTYu+y7aoDc5&#10;dfKJY1HG1H4uw1PVRDxxd5dcUKpWFl0ID8Dl45clm+cudJfh7VTeMJ1Pc+MrTEy7nH2g6vSypNrv&#10;mq3L9dvFWksT669iu/OLoROouZyUr5v2mjBdTyzoUV2UuGsazGfMQGTOb60M9ZIfVWsDoqkCxZbF&#10;akOUk92SzcvoFze9xovRghDfgn55M+uC/CoYtVY7TTuiYCo6rqSjusTaOQrVtt86OyY/WlUrbN2c&#10;BK8yrgu6VBFElK7b/VTXWVFYqnhnE7F2k9kbcZFysMkcote9A7HKwRXhCXGWonPxd1tP7UWKliJm&#10;9U4uLvxoxEct5CqnRHXZVNn4mFaL67UtOszjk41/jpgVNeFG+eFN+8fkgCAgcKissPTwzqapfII1&#10;oB1wOXS71rbicCVmXmWuoBBfqb+Y66ynORw15/NWRMH7tMQbs95cxcqOghezZcCXurLCojXLaQA+&#10;gfJhB8mdRGh/YtIm6I5YBBzcPpC9EpaRW4WmBqVZa45mBOm46Hd46Wi6d4Raxpm7aw/7L31jAbV/&#10;pKg+PYllq4KYk9m8YCN9cN0loju/kLtDUuFv/4Uq89cpRt8IodV++p7Rt3W7KqHll6U3FuO7WtKf&#10;xHwK+gCBGvNCDc2iT8qQb5yK37lm/aGXMSXEnDJO4vakMHDfJoN3pwfbTExXmb9m3lohhXEhrKfh&#10;fcY/kqdF6Ou+cUpPKcFqytHuQe0ZmZSpwCwJXOq0eWPAfB8PqvMVOUcqryC6H9jTrmI7fJyLLgWj&#10;Gjbufdp/2SHely1rMYP0dpMkICTXM+ZaXhFxDI9U2TxVmU3PdNvwvnQGRjpQsA/uOt+mwsFwcSM7&#10;oO5Uh+OHklVLCj8bmfPvqkPkj8/DMy1XAc1l/wAGVhnAQN07v3JfO67hjfJCb91m8qh9r1WNh51O&#10;2PqGb4S8qFBND0uRvNAO1WJ7p4U7fJlfD91wpGEL7LnG/zeiixgOAP8zoquytXgb/xPq2Q8mJt9v&#10;15NkwNd1PeNbZ6zv9Y+ZM3w4+Hl1GzVKd/ntPEO+Uhru/vF6r30gZ/BeC7U9Wu9IyyoEBp9X4ejt&#10;/03QXrYz+Eh0G32gvnAvrH1z4rRaxUrVHbs4F5/nKJi0Gm/CXew/SsInwb1gL4PDwqIfbG13di5L&#10;LH6Tu12VdavyaOJ2m5a9lkSCiODCeJdcdCBfiKe9zJfULPsOFFD/sLbzzcY2lbIyzjXsIeohVZ1F&#10;VOVW8dSqE75hVU6QbZFqHSXEb7z2XBup6v2lcYxjvoPzmBI1dKxmElEVFLTiOK32RefLCDcYHlJh&#10;pbq9PMlXU0/ScmQt1GmrC/E3zKu6pCOm3VbMvnhBH7r//etYnGFvz8PwLc2Uv5BnkbGwrPXmWpkj&#10;4KOu2AavN2ap4dE7+pmsR525k19JO/JOzTZVp6W2e6u2njD4fbNrxacdHGWRR1GO24Lw97vm7Hjl&#10;bMAaZmvpYF620d9Cjr7qoeijsbAdymywobBVM/cthkLsEO+u5kSMjPd79HKvxbF5WT6/b0zaCClB&#10;HNau6B5IvU4WYg/LblLzs1IeiGzKNOTFrE8nHLHUtpgs3nfMs3EsBTyChkOURzSKR2Ye6IY2Tm0p&#10;BYofGmgHyB8bogKDnqBtu0Ppfyus19KEoDcYNtbYHwJXzfGWDqvSoB4tq09pVUsz+8pLmETHzTUh&#10;6aCWP2fksGz9tlsMws8JzKuxKCNCO15VHzeLpo4BdY9zpovf9rSaAH5jOvfi1PD0sYTJ7sdRz7R4&#10;TiPrp031ChOGfPIuhtDEhRiwSFHr0ICJWakQbPlHCCPKMQmFEYDz/JhCu6XXBuJuA8x4L0dRB/r0&#10;qJwj0eqBkZpjx8d95LZFe31sXBcs8EPsI9GYg8amogC2873KnJqIm583XD3ZuRfLkvOmlWaDFued&#10;IZSynnW59bHApDtr6BTJvhOj9i/WEn88bpDoLp34OXpDuuBzi/xXP+c5/EOntHxG5MVWGIZdF7ia&#10;gn3pJfmIOtpcJ9xRVGrhSqwhE6FR1vIaRM4BIgMqgbCysnKGvU9bAgI1PpQUC+zGUc3o9zM/wQ3F&#10;XowqKamUwgU7BO6t+r0XwtSMRUIM81b83nA8jqFGlg1N8cLGNPbMGjOerkhv9U3tVjqaNy6FK0+8&#10;Z2iG5ycN0nzh7N452l4eqkzb86tJTSgWLTEEgb0o1xWgtAN0kfaOmvhe+knvoCVxLQnWndi+29H5&#10;MxOnEXHpgh/sk0moxR6Ax47YD2uMXQ0gWO3qLp8IbVYM+Cr9haNnRxLfR5wYDZIe8WQpduSShxeF&#10;dnWh0TnYvFjirFHO6IfmblsgDDg3gbIdcekvk5HuirDKvIGemf8u5GR5y3tpOUTINWpqtMJ0x9/H&#10;Jp4YvL1e/HZLM2wWtECIXvDXdRJBwT4JYZOcHuymhNx3OCjfHd8Dg8rHjsmfTl23eN9WV4qZnjHd&#10;RuvoEtNe+zSFFiBDMUiCho6Zupzo20lDLb6SfLM7+Bcf6krgCmw479e6uDDMUUBIK9p6kOF4ENEh&#10;XspGactqvJQ7gJQT/eTd3v6w/mcvRH1JPIRIAd8U/eT+kAHtXoMD5BG781vOIZ6d6yZVuo44PidY&#10;02C0TY/oaDEcZrk8D4sb7R6j3lbC7Re/RCNibn0Y1x9D9C/x2DZ+6WFrTaZFIIqZPUgvji6lQdOe&#10;ToF7amKje+xloQs9b2doMDka3GPYzqsXNaOR1r7Y0fnLX7PKf5V+9cgQ7M0fSurgqqX4S1BfRwuk&#10;yboT/UQUikD6s05pg/wHvdcL5QRXb+zIr3QnGX6LjGgwbTbBNS0MpFXm7JHHcrMSbdQsYldi8OOj&#10;DUmqhjvumQuzo0tbsR/XfBztZ+/fHMw5erCGetWeJXz4P8jJKXHkDbMyfWSfORE5MoBBcscU4DEn&#10;n3auYUbXtgSXS/n5BZcpuIxTNenGOVjTmwgi5Z23+sevtqnO5eE5N/XTNjJpcA7OqmKS/oNNiW79&#10;vjRKG/J9L01okm0RISzpPMdFKx3x28DTfde3e2/SBYUYwjntNXblb6x38b/Cek3+wnoBf2G9pVzw&#10;hAq9EeccnRDExs4i8+2P3wekCk0UDNGmmLSV9LVSFJCdjlLCqlzB6ndRGrqeQEqf8r7znCN4TtQ+&#10;PVAt9ifpqD1uDSLz0e6e0DsVDGfVYD2e7qtevi3f90hfyjaj3i/3nnzYq3gya5B4YvCPnN4+T/9Q&#10;XTagqIhoydLV3Gr98a5B5nfkL132kZwkfgBHiw3Ikh3xgTJ3f0BGOu9xHZwW0zrG0mwZ/2OzPY90&#10;56SAjtmkEQ21S+g2jTMtpaaOQh89CZnyDUIPP7T3Q8El48xlGRiIoa1FKO9lnmBJ8uAQRuj9olRb&#10;esxXRhz5Dse08fRh49b7W/9awbg+/5FUd2x7UJHTGDcJY+G2rbJKFzvOeXC4HWyj8o92Gf4PclwU&#10;Pb6h0It5OgaBOR8J1ebC5vGGiosv4kuvsvqAiQQnQ7Qy+8hKfkS6pCHz/S9vjm0LyqCNwI0+2cFt&#10;ut2PXY9zf5A4CvKQqZOFy9jloZXBI5ZLEOvisjHhETiq+Pdt6i0VGOsGGTcouEhVlPTzUscQ/w4U&#10;RXnihIzX3oO9qRx0KnLGSQ/yaT8nsgZzaDQv8ungPAReJYouDW5QZBjrPHihBwbUlqOcFA98t2pM&#10;1SdO1vcLgeXZKRwV1cLIpLt55Xn6fdkuFbNgpbzW9KLWsPDp8rn3T7qkTJIgRvxF3PzyQPmDIHhI&#10;h3Da6+2NaZla2+nCapYIJ2LR21ihtx+N3oK19AzB8vZi5ox4XxAUCvUR9QGB9vOlVyhsyXCYsW8s&#10;sVkoQLnTvUbOESQ7xR/UczWaclilJ59A0f41PwZcffSiuYrdKrkqfxCL9jWOrGjNz9slFHbaycZE&#10;vQmisys9SgEuqwhvnMQL8bXQK3PjI3odsiMmnHOi+d+mXVppHc68esbUjtuBwWBL7vKowaAqkrcX&#10;juGRSUSORboh+x11X4cCv1THKHCc4zRjaOtFqJi1Xw6rEDKLC8ucQ8bzEsvtMdZJbF4W6SuZXA8G&#10;acMZ9V3VLidoincZ16mE6m777GARzIOuQdoOH1t3qQbVJ2ctkOd0mmJC84pWCEZgM3e0YAALlNbG&#10;yS9gVhdBr20vqG3P/9V6qxNlDYZ550f4Ah2Lg/dyXqXMGIuV15Z3yQA80IP6a2tGB/lpvtZUZe0K&#10;rtYCoyIarL3IibfQn5s6VuyUgBMREWK8mKNa5CO+3mrtV1fQEVvui2HrJ8luA3ZN+wPo15b/Oj55&#10;wOSq9yIB2KVZcm9HFXWeT318ta+nXZqvGLyr/k/iT+W/nwO263PhaJJ92fSomKOCIGPvrpqHs99N&#10;6Fdgs4GTA8avpPOjSIxta+i4hQ1tvizF7oS9shKztgYH/dbxmuZSW/wPObeWtcrVVuj8lYnpN5p8&#10;PLIjw96nM+vnfhIBBpqqdQpRFyaUAFd9beBVrN3+1QGPgItzB9cURXt9NCngl23KWW/MKoMK+jIU&#10;52ERLwYHvyE8SB23jWCjd8WphCTf1HSBKnbW/Gh9GI1UBd3LIYFUFAZNXg+7CthGKIZh5LDmgiHF&#10;oACXL1K4uTUqq7/tiOfGEPbPYkKmFl/jxPlKIbboMujoPKFl7W6ETXZucbm7FxYEc5a0joN0IfFJ&#10;cjTGGskbEZGHgRqa90VnbsHSd3IRp832I3e22XfK2oi/nmrqyZeaFyyVmucdJTTczsGAuExA18dO&#10;eAlzwZI+Tf7wPv/v7xO8/dn+4GwmGHu9fdtmXUEZpt9hlbuGVDQSEAgPHw0LZ8RCrYmaTEWYJs18&#10;o/DAetYOAtcEu1SIZCMtMyXHZUcuNvaOaqmwL7j85rwuIAzGCByELUF6wxGRCaw5byZJv2PUJn1E&#10;qmaMiYGHs+7FObvns/zy30JjHvlbzNjbX0dG4Jpdq4ub1IfyHszCusxy+a8xcGsnxbi8odWiVynX&#10;DcX+9Or7Zkk7Eowj3v427K5SCmDfUCgCgqXwvX70wY8za/5sUooNoUcjAQqnDH/7eR++oz+6o0SX&#10;ReZWhk1yKi3Cp/HW9VJLukHD87vxYIPO+faT8rl4MK4W7ELxUYCj3pdwPmYEdhwA8OobN35+TWza&#10;0vFfprvk25ojEhm+qXZIBUJcDHLbAk5WXE1X8LsabdFkqLt85WQN7qA2d7R2BDtjasXmXDtsx/yh&#10;UQmjdDE3uovZcxE7HuX8DNNJlL+f/BF5r6TQiROHbZyFC04MWCpAgc/DcUiMbRu+JvnwqglcrJdW&#10;tO3st/rhmXeScc9zDw+JCZECAw32nSRFwT9e2+YFPJ2h7h3LhVaL5tryf28DuJhhZ8MtBvGmERh5&#10;D6661vclrNeQRcipfenxc55sT9sk5I+asxoAfdMyOBFbbJURRU6Lm1Q1lmEICMORcCsMY3b+wjd2&#10;Kk/hasK6/ydFniQJrXdTLGUWyZjt2nazaMTzT65QOL+co0U/bFY/P30v7wS6y/9z2hyhbwWL+6/U&#10;on85J2VipK4Xbs3hP2tF13H5lFxqQQq4N1RkUcfPsWKKZ/VOl93AMVYzkuPYm0gS9XWeYEBirk91&#10;/wSKWiHSskv0SqjNti+eVlmFKwT7FWy7VAsTgWbYdxpxPw5qZ70QRShYs73JhpcE25Msn4BfrGQN&#10;7FUAj+DlMmuj0b/fBYK2RdMGjqe1MqcCUyRI5m6pfQwzr3wF+gYXw+APNbiCsW8IbkJduJ75lQne&#10;c/dYHemd7kTc7bBqR7qU2zXpiYvLCE8ZlfCcVyiHS8F8/FT8j73XHzm/F/5qLX0oMU5kMzqxN5lX&#10;KxZnVQ1Ot7unXE8yQnUakjT7FMCLPXDuow1A7PZU8VI/I/TMU3VtNjiB12PHY3x9LgujCtk2sXu3&#10;xAUw0JLKiC13psKgzi5WeWMixhkJguN8LEXQbZFbc47vMm5Iz0bLA1dXMRsLaPcac+vP3mvLtdbB&#10;Aagso0PkyC9/kTnmGOQWF73QD7sbqZ7d6j4Dci3hD1p/qdSjlNByGL5ec0zKxqAgZYNb9yMrgppq&#10;A8vGdibHZzwCs0tSgMPE3VX3lZgzJizvDKIPYz0lhCjdG3GryfxIgO8mwXR0zgs7pM5aFPnYkYSC&#10;uvRGSZ4gmv4gT8oM2jaz9KTyRMBkIDBg/o/wr3P35xz98SXuwSZ9srEGj6c+r0g0WUZPe3py6Mwa&#10;gd2iST3ueOt7B5nkpWgrAdOJCwYX1mAIqpWz3rAkIo3ee8eQxkqbS14fwJchH1eZD8Kde1wTnlpL&#10;/93Avxr530g/qbjR0o7iJncXdbgzkuSrw1xK6BPtuFKtpZnotq2YMrsn472pFOh6tmBxol9H/HAU&#10;w7eNasjtlIqdV/2At3J+Lkyc6a+Pd2q2TNbuTlxvcsa6Y/3I/lreW85RkfthE85uihAnFp4ygEHo&#10;wn671tCoHHGssccGJDVdG3Qr851F4m9McIZLQMr55FjxZo8r1pZWA32Ecp9sT0Z8k0XXiYTTaPgp&#10;QcvQegMCS081mWYr9NFf3EzdASlZh6S5mjWBr0YL1cq3ZBhk34vnV9RCsTxNjwStlU3T7hTpaiyL&#10;aC7GsY/X59O4hleywmaAYJfBH0TDKsgbenYbVqqCoxC8JbwTgzjGZHbPQ1LM0znmD7z8DFRXnZ5U&#10;jAqjvjwxgkBBcC2l25rY3xd2Nal6vV3unlBLxVtjnjBUQV5l3yvpXoS8cEQ+xsry2fPPTNwT0Mr3&#10;Xz2DOPJAwb8n0Q3+cP5kMUwYkzf4VoH32apLUhGcvpg4LXOV8aqfqu6FrUMkZbosgNeSr6c4+PGE&#10;qiXiwSWvlpjjCogZxKnJTFDgVRDd5EGC3+LIiSPbcZokGuPfa56v5WvX+epzmnljsHTdfst719h4&#10;6c7dHLaogXG+A8/g9gB/ZeUJjpsBd20OyY8Aa/z0kpqXILqSrxkRZs1w57vQ4sOwjK0qYRG93Iiu&#10;8tibKY3DJburfuCA45wWUCHWXur+uyaGkdJqonAP3B0AMG4+j608TZ323BVDjrCXjt200KT4aNIT&#10;fMgd1FVEgo+kRfiPMKBxIWLFhUYOIiCz1jRnr/ozvytjRDM4G+ZKnSwrz5akRn39bzDmvxQ5d7Pm&#10;o2lgmr3cscL+WHLtkUtOPJb2xOzXgM1S+MOAGA/OCFw6YCEinFJ0hHofXPqmRoITXxJUmVdA0bPX&#10;7AMMBuwL0An1ViVQWvodPWhzdaNGWRFd/vl9yPpRwQ4VYtiCrVKyiWsdKBxAT1mJHIzP5ZhmJkGf&#10;A/GAjsVwnGvvCURN1kffMBUmpWtcfGin+qRMn8PTLwfoGfG2waJEcU25uKjYGO79sIemAAnwNR6Q&#10;D5o1Khq74qTUKdxZkmSRcyxVrZSzrNhu3yZ9WDrKI+fEME2uZR4canxY1gipZTqXs6yaZOaVZSDx&#10;htzm/zDf1VHvZfSYI9bVeAa4QfMTeZONe5MuRuLxkGikhFXQmhVanAHomEvj1qH4mx4V7zYz26Co&#10;j470LZ3N9lGfBzle7M1JYx3U+JIgsSifacA489Ia6LlfvdXKtHPTERtB5mRRDXe+aVLy12K9yI1c&#10;yMkyX46ZzD1UbG7Nc/u0pzOxnLUdF38ioXeHE7UKzPHjNTH7uFqRsZQ+pBRN/+aTiaBo+wxUlhre&#10;7feuErT3MvsiNzbAN5DnsGtWtEN40glVGZ1ZDVwLfNhHyT6oVrA8Y5qQah8dWpHt2VylMqxSvVSz&#10;ETFd8Ja4ocpwC3XSdzPJjv26n+mGkjhzylQ1Tgsnd8oh0+fvav2599R2GEvSPKypKjcuOGOSoEpN&#10;FJ5wBytMzcM8FmbelonkV0DIcqZOOi/jSL5JnbSlzBB3zCWuBx2fywhy2fYZa/ur2x77hQyPzSaN&#10;JERqDIQ0WUeN6avl9rpsiryvEt8lYjYb3FBjzm6Vp0+GYwx9ijH3Yiyf+fCk/yhd6KMzxsp11yyJ&#10;Hp67rxVU5aUxLhDShv7CFn2dqvRF6S23jPaEgQdZwH00PF1BCB9+O+1ycHqIDwhqMa/ktQF0vDfn&#10;rxPR4oQaHMrZnlbZ2oyFfkx2HuA4n9tR11m8M8nTu5UFjFW4/Ou/8Pj/5I/DMCF7P/mLiRmqXTwa&#10;t1Jh6leJofUb4vbwvBjDBk/EMElwgcSlfMM6vKPIc33HsfjeSub+6Wxhy2ylc/uEOqt+9evModWs&#10;1VsdapuoGe/DcLuGUhEusuASIa8qm9Ldv65vl5O6s10s1Kr5BvG5xBxoReiS6ZZvabem8liVK56w&#10;Fd2dgXFjPY+nArlrc34fcwi1l0qNFEL6aPH0RXOuJaRBLcdDV+VSRFIHUIunw7XRD1e6ndg+mQ6e&#10;9J9Ygsp+F7cpTo8P8E4bHWMs/KCji9S69XHGG7bcQP4GSRTOprbMJfv5W0XRKV2iGMFRcCBkE+11&#10;Xa2tIKAgXkE6qvrtW5VeSxbc5X4Vw67uUyDy0NunsM9KrrkT1TCMXsOoch6n16g2j2P2I0t4eotb&#10;DNI0HOsumSKwNyM+JoNaJaRwIkaW3EnXIuc1dzUpxVALBKXb/WlXdqdUGgWw7Tirv2ahWlR3uawq&#10;6KZ2dkyS+dLEYkPvqEB0icaAVH4zgJUBCdgA14Hq6ejBgGrjsOjvm8p+/5PO/N+y/0uB/6XA/4gC&#10;wWe0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C1VQAAW0NvbnRlbnRfVHlwZXNdLnhtbFBLAQIUAAoAAAAAAIdO&#10;4kAAAAAAAAAAAAAAAAAGAAAAAAAAAAAAEAAAAIRTAABfcmVscy9QSwECFAAUAAAACACHTuJAihRm&#10;PNEAAACUAQAACwAAAAAAAAABACAAAACoUwAAX3JlbHMvLnJlbHNQSwECFAAKAAAAAACHTuJAAAAA&#10;AAAAAAAAAAAABAAAAAAAAAAAABAAAAAAAAAAZHJzL1BLAQIUAAoAAAAAAIdO4kAAAAAAAAAAAAAA&#10;AAAKAAAAAAAAAAAAEAAAAKJUAABkcnMvX3JlbHMvUEsBAhQAFAAAAAgAh07iQFhgsxu0AAAAIgEA&#10;ABkAAAAAAAAAAQAgAAAAylQAAGRycy9fcmVscy9lMm9Eb2MueG1sLnJlbHNQSwECFAAUAAAACACH&#10;TuJAEeANB9cAAAAFAQAADwAAAAAAAAABACAAAAAiAAAAZHJzL2Rvd25yZXYueG1sUEsBAhQAFAAA&#10;AAgAh07iQI9YacsyAwAArAgAAA4AAAAAAAAAAQAgAAAAJgEAAGRycy9lMm9Eb2MueG1sUEsBAhQA&#10;CgAAAAAAh07iQAAAAAAAAAAAAAAAAAoAAAAAAAAAAAAQAAAAhAQAAGRycy9tZWRpYS9QSwECFAAU&#10;AAAACACHTuJAxQifIqVOAAD7WQAAFQAAAAAAAAABACAAAACsBAAAZHJzL21lZGlhL2ltYWdlMS5q&#10;cGVnUEsFBgAAAAAKAAoAUwIAAPlWAAAAAA=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8ozWi9AIAADIIAAAOAAAAZHJzL2Uyb0RvYy54bWy9Vc1u&#10;1DAQviPxDlbuNMnuJrsbNVvBlqJKFVS0PIDjOBuLxLZs70+vXBAvwIWX4MqFt4G+BjP56bKtSgsU&#10;tNpk7JmMZ+abb7x/sKkrsuLGCiVTL9wLPMIlU7mQi9R7c370ZOIR66jMaaUkT70Lbr2D2eNH+2ud&#10;8IEqVZVzQ8CJtMlap17pnE5837KS19TuKc0lKAtlaupgaRZ+bugavNeVPwiC2F8rk2ujGLcWdg9b&#10;pdd5NPdxqIpCMH6o2LLm0rVeDa+og5RsKbT1Zk20RcGZe1UUljtSpR5k6ponHAJyhk9/tk+ThaG6&#10;FKwLgd4nhGs51VRIOPTK1SF1lCyNuOGqFswoqwq3x1Ttt4k0FYEswuBabeZUrmibDINa9wGC9IB+&#10;swXGLdWRqCqohg/eE9zD9xrQ5qiuJFmn3jQaRE2WW2tUdR91xmsNfWH1VYfYv4v1rKSaN3jahL1c&#10;nRoicmhbj0haQ3ee840jz9SGjBBKPBuMzjSYuQ1so2W3b2ETU9kUpsY31J6AfhoF0AsXqTeYxEEc&#10;DtuOQK8MtNEwjCcTMGBoEYdx0Pjzt260se4FVzVBIfUMdFxTIro6sQ7rSZPeBE+1qhI5lrpZmEU2&#10;rwxZUejOeYA/PB4+2TG7u/g2abPD/N0m23QpZyq/gEostRGLEoJrY+8Aaqv1z5Ea3EAq6hH5TaRG&#10;QTgN4garcByEYTDZxWo0iqJJPG6xCoNoPAyao/4crKs2vw8Bfo1BdSyBCDiBesH0QtYLt+GkBUvg&#10;3zEKpBuMunvowlduaZBI6E2uTgVDOuBiy6phj9W3T18vP7wnUOycWwbj8rlWQrrvHz9fvvuCVe+/&#10;a71Aiwt2othbS6Sal1Qu+FOrgQl9y+2a+7jcCSGrhO5JgfLDXgbEJLzOOIwNc5w3HACCOcMdK5GF&#10;BbDxNQTbMa9XNFFuA8OYbxkhMY6OadOY3YXSj49RGMbjGCiA4yMcx6Ogbdr/0pLbiJtUYNkPao3S&#10;zl3187qx2l71sx9QSwMECgAAAAAAh07iQAAAAAAAAAAAAAAAAAoAAABkcnMvbWVkaWEvUEsDBBQA&#10;AAAIAIdO4kDFCJ8ipU4AAPtZAAAVAAAAZHJzL21lZGlhL2ltYWdlMS5qcGVn7bx3XFPZtzeMYxdR&#10;ERGljqAgXUpA+igJoWMkIbTASCdAkC59xhGkI50AgRGEQEJAwNBCQOkdIQQIVXoNvdcnM7/b733f&#10;z/vc+/55d05ycs4++5y911577bW/a61zNnT2g+mWtoaWBtO5c+eYfmV8mM5GmNSZzv/0018bI11g&#10;bBevXLx44cLFa5cvX7py/dr168zXmJlZbty+xXKD9QYz8627t1jZ7rCzs1+/yXHv7p17t++w3/nr&#10;JufOM8pcuHj14sWrd1iYWe78X6ezr0ysV86J/VRz/hwr00+s586znjtrZOJlOsf003mm84z6/nO6&#10;cvXipcs/nb9w7a986C2mc+fPM+p+gfn6ReYL5xkXnWPkMa5gvXL7AZvUs6uQV7/fYb97n1/a7W1C&#10;IoXjnsBzKMwI7h4X3/vSKjm7T8ba3iPpY05uXv/MQ8OSdVn1Pxh35WY87tzFf/NMJqa/nnjx0rkr&#10;jNznrIxcxuHli5cuXDr3r89kvfRACnKb7Znb73Ef79wt+dbL//yl4atJdoH4dWkZm7fZU5c5AOoe&#10;UPe+s2Gm6+cZ7WI9z8qkxkR88s8t+9/9/1LgfynwnynQbOHur6rYGDhMV3e2yltYak9+nh4w+3yH&#10;JO+KqtDt8dQtHK1Ddh8lgVS2bg1wILZ72SFeN++ADG6iFuua7c6YmFtOQcEUeG/IseG5M6YZyAn0&#10;xKQm+IVUQEnrCK+WQ02VYSBhp1e/btQ9dfB1aiTf3Agucz91v9TFan3vjKmtSg9BYVu37zR68Z+r&#10;9t85c0nocYdzJSzbLPdwUcehomkDJ/pIc6QOLb8GWwcu1V48uisx5RTp7ZiW5//A6pR/gDO8yi8/&#10;L5We+KK/53FuzIQSYehiTEBMSffKNKEIrK5fZLGqSVmPXabYzhhWf1uJHp7GRhV/5M4JOFiPhV+N&#10;Hl6GGqhfBOv7di9sTqtGcwyPixAPyF/KqFNG4Sk/Svr8YZyAAAWzfR9510WB6CwDe3dCLysCcrp2&#10;2JID/z4sNhjQ2at7xlSudoql7pjVpO0d5WRBgvuvaYrM7Bt4Aa4nIef9zA8EYAfej4udnXt3nYfQ&#10;sQNWqqyiic4uS6fU5Q22Q2BP86vdMWW0vuboMurPnMzwdSvcl5WI2pRy25F9aIUGbe3IWxl3UuuU&#10;tGKxNjuxhd07eIoqWPcqMNW6kCL/XfrA6Y/J6kkb/9wViOKWSkTYLn28iAaRW1M0v/H9h9QWtQnB&#10;iS0lDO+vezylZ7b8EChM84O2uChtr09v+m+7Ro2eMWkvLf4gVOokDnHmx5utuuPHB86Y0tE+Hhyd&#10;kaTAi/dDu3+U9MqAVK4dtHQ/NWjZgaW43JU/DwXBPBdm1YSn+W722nDq4Y13y6ae2Nyja3foz67M&#10;Y5MU7PKSWNmt42qvpWM/QiAQ2JX3fL/VpViky08H2+zqerxr+K1lqNO5aZmNVK5k5avjAegK++8w&#10;zH8o86ZNwCq6xz8uCimaMS/RGj6Fw5Zwrr5PkOKaZQPMx/rfvXsYKXeZWwGwiCsM/NaOVz9fh8sn&#10;ddaV5k8sS0KVCotti608SVFHdzaPKNv7pzE3ZYfxT11cfj0dMz9dCQziwye+Un6ylMXmE+ZOMCAP&#10;DLtIO+/3EeoO0fdIEt+f9X4mGjZBlDmSRtJH9b1SZr7o80lmi+C3J6eV7YLJr7IbbNAxXuZWHtfm&#10;0oItVFnrBY76DPl03gR9k/XDhMcY/xlB5Go/StL2prpurQlU553arWS+VW2xq+ysD86yWIVUK9cW&#10;3Dyf+GNz/xTEddB9sHWoKJzv8pWJ6Xdz93XSs9hevfwhDNfjRX+gTlPtpZVm/FgpVIrcBXLPVmDL&#10;W4qsaH4JoWWskogal9kUe8YyV9sOfN1BJL14CBLd8ipH86h3YoRPTRV1vz653CB7uOCZocrzMt4q&#10;8hcfzaSgaxqztFL6fHRHV13QaNuUZ9Wq2f2Y2zgr1TGlxbXZ6Y3eThuTxNnKaiT6iB2FJ2W9b4B9&#10;uaXt+x+65//jIR+ge1bHrpw6Koq1FWd/aJDpO4tAc7uAPDLwP8LC8Eui2RFFsDsQzs7VmB32Qb1q&#10;u+p5zeit0VCafGJ1zzPffGzJJEA+0hNl1GICc9OG65Qe20TzB7WSF6vX5oGrD0WVuLyr+V0tIpCz&#10;rMVFn2MlXTA40TRnWlrBvAw2L77Jf95yYeTU/4wpynJP8gR8HLxSslZ8GHwQ3L/XXddbccwQfPf8&#10;U05zTtV2VXbOmAzOmCQPMw8GD+XOmDLPmKZvup8x9Qe3nLbU1i2eMc2eMcFdJosjRX1u7eyZIY3t&#10;Wla/3Mo1sCIKG3LHicbh8k81nPNxGPZaFXY/etf8fXZfPdnRxe0CzKgsxp+YopVg32+3A3P92IuT&#10;3xiQXevjWZgd0/ybjueK7X133utJ4fC7YLeIEResfqkmqWp13ZoTYz7LkJa2k68rSlKsuiK8cMHk&#10;FV0jke5r/eN1Rokte1UWfmWNQf5NRoa8HO++U3uNl8ZLWpzzvCmwiqYdSRDtXjjVrE4gAOY9mvzk&#10;vupNASLduDobGUOb5MuV6hmASKg9bbZPCUy5qtvERuO238H5+j3Xez37LUjtE6RvvFTw24fZ1rDt&#10;OPpcXrbPQR7Oyz1YzzAIw1qrbOf6BV6yJVcYGBlUNrG9RR22OVKwP8fqfcY0UrXIM2Epflt3eiyS&#10;amjIziNLZGtt/TU88mG8JgkQDRyDwb+x3hS0EjCBg9jNcY+zAeixWyEmKYmrTQ51/X3WlQi90xG2&#10;pKji/MpcPqdSeufQkVCxyD4qv9ZTHVOFgeiZQjRKehCqLw/ZJM+YGipJ+34oazc3ZNVRCdjAoM8+&#10;V//UD9iyLD74HqXo4DXxQqBxSep+yVJ72MPkNDt4rhlvIbKqy+fHtNHxHRhoeaxCXeAqullkHi67&#10;qHJ4wr1LZXS7PwmQ0v1KQ1CCwsYq1bvQ6aQIbBnGI07atFHfWy/JP2rJL+30m7etbEx4YS78KTcT&#10;sGE9TLC0aLco8yZxCJOAa3lW1t/sdnCSIzhq6xhU1yAicZNZdn/2cNYRN0KTZZfu66jwUeImWO5l&#10;Z2kMV3EQKO6Z7ECD9Lmj8rmudgK1GZ26abZ2s0oZnRz+Cu6YWdqv5xSSoImvrtaQL/M7HKW+PNfl&#10;3MzH4zf6OgLb7tOwcD3veOrJXVTP/TzAWnTfgmBB+T8Pz3Nd0kGPtrHX6oxMJIdDYoYltlEaUIiR&#10;uUCMcUZ+RNgcbjWyNPuwBxAC0e254njQws2pEPGqoqPrkn/MxHL+47wCLBEyOk3HP3JiN2GWG4NY&#10;zGisldJrj3g9P65AoD0XtPfmg7/vnTAGTqghBbFUBw3/bvBYH4Msun40h/D+7NjUQXN/xpNZfdg2&#10;66mnQRfBtXBWoGGt4e1krtoTb+3s/CR2s1RMd7pWU1EUnKquo1ewTwbp9ji7gXja5RVWYTTOsEgq&#10;DO4S6xWicq1KZvAkkML9csPQkbyk+siuuq+KS4Wl/kDnwjouW0Rg6IC1C5HEgXvz5wCvp53/vTOm&#10;Wn+wmtlT+d34WPqlz57ImUbbUUuHOdHIMVeW/hrthUNORxEu9WcBeZl+7wG4Am5n69F5hY5SwVby&#10;tLH/HZhKmO1a9xnTx7XDrDOm6zl5JGoQ/nJfZ3Pxiy8j99pFCaq90HHCd3Mel10w6suiKCvdqi4u&#10;HQdoq/umT/poLqbrqCiXMPgbExNIVWp//dOkvGBLoW4jeWBw7PGEmajKl12+khzwpkbdjM3cnFHb&#10;3EhCS1Bil6lEL1iL7/5sumeMRgUY1g2jsUq7UOFLtiqAQPhSiaiR5TO4U05mefmEuomYWMA2gWAT&#10;fj2iHy7FR0m3HZOnyY8EfiBYg6mr2V0Hw++XxU7t8+L988uCvD8edqilyiaMgdK3iDcHTI6/fcpc&#10;EpvA5AeV9syxPJq9C3bMNALz9MVo8eYPlBCvw9yL3fldqc9y+Hn/mZX+4/4nNbeetLwHDWNTmNgZ&#10;HFmPvVSC7O2+1UahcLsaZHiZyYTuRrVHYENYAQE5A6/aXVSFaJvDizGATsOtLM0kEzb3m0xMPwX6&#10;Atbte6dpFmbKEq5l9jETunuCI6Wy8NaCeZDHUJbolQpnNylYh7FDJquMqlLOpKqjofXrMj1SJTpG&#10;hpWXa36aVysfLMz9d90cqhsKK+fCreItNjmL9F1oOiAOE9wMcCIu/KjCfVvvsNitrGNz+SBpFdfp&#10;02MDVnCSud7cbGZfVKfSOyLTzl7n2+rFER1olJcdnp4tQlC5g3KHjAjvAT1jLMc6Z5dmaayqoi8t&#10;K5zOl6VqFQXYlxfMbsewzj/2m13x7rPmD1uPabfOGnjTkygm+uxNcMsXDg6Xi6VyVATWyWjSOy5d&#10;5+X2usFCCTvcDusTs1xdaJBmV7GlQ1ZKL4hhpfHVKegoGMGsRYjfK2oLplXKjtzfv5AlDF3mnGaW&#10;DOJoCHUxu1YlVPBJx5+dvDhC/lzls04rdj+MDnrlgW+AS43NV004816SYflUb4oPAXjOn8QBwIXP&#10;MzVP9uKtDmTWfRA72mdMCR23q9O6ULvKrtCFhG56gu1J2IxBxvtnCaaLCNz84/0/LY/JqU1RRd0/&#10;oY/gTgPBJ46xhZSZUuvPAfFMP2Eqo0I+OA38WS63SXRNQkG3C4tgluO4wPOJut2W1pYNfJd7fGuA&#10;dhzbx7AAI9C3eoWnyHqFJPbAWHl3Fwrt9gqQS/2MqdpiLfadoDhjZh1e2TNoRmTMI279E1ddzq4u&#10;Z3ZhByGghLdpmfI6YsWItGaAvEfK97CIP4M8dgyfZhkCJIU7RHy0XOGKEafwIH4tgYyB42gQ0OBD&#10;C2ZlP1pAo5D3N6a1AOZftw967tyzdqJGfaHlBe5Wm7B5g9lF79rAg2EWQ73BDrin+UWeuR1e/6+3&#10;zPPBhfXJIr8tXNabnH62yfvAS7o3yuQx8lFucraas9O01S4UOnJ6G0xySS+DjPAf29LYvAyHoqFU&#10;qCFnxzaPjg47u6zsusbQnyHh3G5EOQ0imw1wm59jSNKB0eDsicdGOSd9Tz93PYrQ9xOVLSw1zDva&#10;zFV0b8/SG5EsLIMui3W45T6eeln5F3Vuw9sGsVr5NcaT9GTVvpjmRcmE1fTN3as1Otvd73CpA0ar&#10;+onFYjUN/0TJ/7S78NNm4tx4R9uGsr7QMaeIiYRMto9oro8Aa+DjOHKQr/CKN1cOclXQ345fWb6n&#10;pZfdJVko13uAU4nfLsAH3EBlDmfnxp4xsYze/2ESEzVdcVxOMYT7VjUfYhWS4hujw3t8bMKi3YWM&#10;BBC1E1Eg3+Ze6yf7I8mvqUBD/VVWpe2JpaTSQMy3qSdya1aOaBzh2E7eidRLCdpg4T7hw58xOUKD&#10;oyj+PWlBNsG6gVxZXpt139SoavDEgKsL0w+dUngK/PizN6tnIaWHHJOZ+pS5BMZSlY/CBy4pPTAP&#10;3ujZMaCObKx408JpjuJ3kffEk9s1vF+/pEjdaxY82gZu4XC4PcZ3xzCd5Dd7OEcfJuLedFabybkM&#10;ZYubYrWt36nzm1j8RTEWSTjAqinnKcICHIQ2u2D50zUHqpIpGj7V3GixY6nmzi9SDJR7ev3iSvOx&#10;cRnXkX2pQAZx6Dgwo7pxgqxEEii3TxTZEmwrQ4kRgy59ci2sGn208tiBc3bl8a9jcJfdhea8VY/y&#10;MW+YxSeqXTcb/zcDW9k1NB192GPzQHSwxHdXTgmJ9wTbgPuU7JtsTS9+lENcqp/+MhInIgG7QkPJ&#10;cwg1FCSxNXQ2r+YP7AsFLeHwN+aqMKN9Z0wmFkvW79xji2Xbkmy9S0k8CK6lTJnuoAyMLEX+F6Yn&#10;vuVstv3mFnU8rfkCVaaiqVGZmSDohC3or4TMzhb5K/F/RM5WS0Jk4ZyN5Qre1hHtJVDrJ17bEpD6&#10;QCUfXV1UKoZy41KmgTiPFuR0cAxGWmujR+6OdM2PDCDPmN5N+hqk6Z0xUVU+UfQxfL03FrGHHjGO&#10;KHmW93eJ6g7lQNxpuzjVYmfNf3QWrtJR6uWO2zaQKiPaRd7ZFm/+EL2lO8KVMWXPEVsFGFQpo3Fn&#10;C3iCF2/RmLs0ma6ZUJWW3aP1Olyv+yh77SGrk0V83GvtFeS2nfMDOX4n9r9yMc0i6YITVd1bEMsb&#10;cFTLOM6+26jnz6dHGy63v9Hj+csdCHe6k3Dpojb+rGsGhhn5zxQIQ3UxZPeneoaLikJRuP6hryYV&#10;ylapO9FmBzgXyOWoG5JrfgaJoPeTndiIRW6x/KJKaHP8rvkiScCaI++YpACD+CmwsjWulQfb063p&#10;+qLsxWAEv4B3tXdnzsmfw8yVzCUh9Yt9FBP0RB457so8H69iYxvnbB2EzAqBFZV/YzCx3arXVumB&#10;/Y8shcOqK8NRfULHbidS2yYWWTOA+96XoyeQi/ExRfMueYQ0DInONhNe7MEWRGZvxwQ0KkQS9aJA&#10;HbLdJXqGnFt9nrqVOlSrJ7trME49aONihzE1S8rkFwYrnytA0qeKefui+paf8asj1G0IBdi4Tqfe&#10;eOnLVTiCuyiiNNsTCrW8o5xS0qStFrxaHZTy4ozJjm6521SUWKZ4ByufIGrm3v3Aqt97fkfuaKtw&#10;GWUqlJsXj7amkxOG+XelpLgjh8rIHKha92p7C1F5fmEKGDbtFFZjHXIi55no3YEwcvVxmix7UZsm&#10;L8BRRb0t7xrWdVR3f0Se5GVg5wkByUDxbGsngwZ9S3wrY/jToYq+ZIPnib01dn7Rvx2olF2fNnRl&#10;pdqivQQcCJ5xw4sONtl5uOGHyF0pDdyexuIjxB6NNSxdRMmvYpFsr5m2HQJNpolGfQ8S2neksNyv&#10;30BmDLQejtjiriDHl51X4VB3/k76EftanAV5eRwRHhYqDqXK4AOOdvdtTmRKgkuxR2xjrwyeVzzr&#10;XRWQxcKLiMkIldb8VWriZ4ItCMDD/TnnfueAB65ariJwtH9tYo+3sXHdULbTzcuD+jOT1N5KKDXS&#10;zKZyvMjTOzIAGR2ICFT/ORyHL+Unt4el47KFXijsvmrMS58ail7d4XWLhteOqatYOwqv3VmL94qR&#10;V7k3QFzCzbuU8gsu4XwLRSLsLLNITQO4E29C1aB22cBA9yF61sd/xj+p2/0Yh8sNdX91APDc0nV3&#10;xkqTkVGVFHoi9HXfi+8zxFvSCnZxS/OtzdoF1SUl/K6Tw4fai2F00yoZbrblVZd6tTm68KEf3wb7&#10;IjPnQGBXJfh4LFfNQP30waf/y8PFNFCeqU60YsAfemLGZMnSe0taKOOV1zjNfneF3sK41UgqJy59&#10;/8EK0FsYjZ5afI/7iyf/q3TuxShkriBzedzaw/pI22HZKOIiaAzPfSWOH/txNGItwwAtyEVzPzKa&#10;j0nrCVg7WPjNo8aAaCdfBGbxjFkY26R2lyw/0tcJLjd9TEkrmjRkfyg8HxCrUXGyFDpOb3cewdHN&#10;hcPR60hxU9xOu4thc0FYLPug9a6pM7LB5QukIj5mQo/9ofiWVLQGUc39wVb0SJJFFWy4kiojM3X4&#10;nFrtPJJH5RYOC1u3Ydb58x/VZ9FR7HNWN3yYE2RolUcmcCoI9+HRLyVcqsqBiIQg6MSMuhpzbOMP&#10;YpSKh36N569Wn+85OzdOPY74MonvfefQzZpH3Rq0fkq9mFb65ui+EDbWvio9e3MVR5YHIshX50Qa&#10;557W2Epp8M9QWbv0uSTqf11KW9+dQmfqfR+U+/kfNbh5X8C5pCpGb3gGCt3mbVwkzzSTMvBr0D6D&#10;70oG60oH6T3T6JT5DvAxs/hxmJeRVEkJwQlCQDpHA2msLBx390IXfM/pmU6nFWUjV80+5BxpOknc&#10;FrsxEfyV6Mt/Om0ayJz8ipxwGdniDHSaaA60VJp7k+XUjKijySj6vI7VENDfUPCo2eJteQWCjy5P&#10;5sJcp4g9QA+yVvVhVBRiv35ylcG8bKq6AY/Cm6zEh2LJUrxO2Ly8iJg0kTf34tTZbssxICykYGv4&#10;kqoHzq4gDRtVG5OXmsefOnnTcepvGhedMYnaVY5/Xg7ieGedMnykPPh0CY8Kd8UHKuXl0R7ECCuw&#10;K0z7VbsMkzniFCVDqnODqIprSfBkmng6c/9xh94JelVHvHZqvGtm1+BLhXD+UZA+Sj+oq2tudt57&#10;ZK1Cmj6eA09gVbbkNUu3MdmhSviqnC7GjcbLhohKUONhulEgmIZH66wFFIZICKzO5+d/+mRDe8HW&#10;JsoCXgLpspT+0y+d227+gEf+2vDlUJvB6pEBdZ9PKaLVBq8xNunJIEsrgYrlUmlHrtI976DA3aI3&#10;z7tYeYRT1c3uqni1oyAjheXtHeR6IMz20UWl+aTW8GqcVD6OxNAsnofMqT+idOKZ397fvG63YRXq&#10;I8ofP/9MXMnGXXApGk6UR9TcUh54VPwe77ipt0AYYar3CMjiLzOioSpM9/MfYKte1l6Nv2LSXaxB&#10;ZvU1XyzfLrR4S3/SRFLs/pA56/Qzk+hax8X82v7FmPshz0TknLradd7RkTsrjrT2sII5eHfkZsvC&#10;yzGn3ZwgXI546S9/sxrz1o8y/aDZGsnFnaQNb5j7CNoNhzy2Sfto5AMYT94Nm0izjP5eX+SFQ3zZ&#10;+UeJv4v9ux/OItycHmVMrq0UAAWPOAjmxwY3x3GS0/0Oxtozy5TOv9+tgZH4IqyUlQLvPV0Bl75C&#10;WR5LyUzTlnJpDz1LFdbcyaswj4zZMVgADHooKKD3/aDbHrEJFsiOK7ZOikXmpM0VtUf+yM+2RvQB&#10;F2v5XCsG1boBwfprc2ZLhNN7m+bLqCDhLa+iO8VVyse/THqW4wnWCBWPl3mqtPY2x7SIg7S5tVKs&#10;3eDenkTHD4eyEeM3HcUw99Qxrgrv9VgE10rEKr8Hl+wIzqf75CTDngIr/aD9RkNCaQe3kZvKkkeN&#10;hauO+NQZCPDAz1fZRmTKgoL5sUZVsBV91La+S/WOPsVOetl4BQSXpBBkwTe67ENrX06V50iTfm+g&#10;oJpMYebdp0Nh09gM0SDzGLpybLxOrk28CqzbH8eLm7XYgY2mTHVVRvOnbqpv+c10l0EPagJrq07d&#10;8Ic+wVJUs2OpmS1C1T62c/dw/qC5eHHsuAXmut4SNzB6bDjnH+hxPA3fXj21xlXsW7f+TQVXU44P&#10;tmre3Iqij4bLOQ9WE9eJZjJJuEHNfj8VeZpJR520pF4FAI0pVCtBpH9pjtPdDcri1cs08WGll2dT&#10;DQupPHXFDWmd+2gqJ+bn3vRd9V92pZeibcWvkfNntD65A3hKty2gcDXbxXW/VXUTuWsZDVygNAY6&#10;1+yfs/xN1t54qfSYxWfhjInjyloWll1/bMs59OR1Wu1sQOWgke6qo1A+zn98dhtXoGjWYELUhaDC&#10;wmIgV/jnBE+G80hJnZ1b6IDMCfMzpqfUE6U6tMdf7Wpz/b8igO+3+LFF+xgHFPFzF1dcZ7zie2IX&#10;dBUKtYjwlXNhaFBSWI8hsjd6QATjP8gaY4nccLlPHHf3RYgHVn9jt+2DS9Z7xlFy5tyLszzds9Qs&#10;iHrHLkafN6pxc8Kr6D6+5yYkWBSLvBtbbRo/ci1sACafX92WvBRqAPcnWyAnxHrgYAPubmfZlXUb&#10;ZxCNANwp9lvF4fQrdUksb4l3CRAukueEWmH75Wa7pxkuNJJ31QStaOHkAeWNMHlmR1ndOjGRQ7sx&#10;N6XcK0Af3R2hycVGhdAnbJfL28ndUEO9L97rG8mjuGprY4q+3zK3Wi3LQNdoo74tKk0EI4Twdfy0&#10;cbqfJ89l2uHRpyISUs5J/FhrgSO/Z9FRa1e/DUCIDtXe2CeA1vQDKbZAAXp6B2F6w2NQ4wuEc7Hb&#10;nz9I9SqzowdX6vWHIHRf9byeL9i5paHJBHAfMFXk06UyXO34ycK+7ZHO6LwkBgYvkAGlQxnsA/R5&#10;4Ev2LhhAojP3ikeWs+Y567A+Wyp/j0vf/0cuVfn3LO5VoXbnoCxVDpTYgja53eBNCN16ZCPVp5B0&#10;Y4Lo0UvQP83H5Udg2kPlBLt5neGDhmz6CUWrzfp3d/kle/upUkYleafU4g2WtJMeT4MntXL67W8c&#10;+FiUaig6+48H+/eIgUCOxElyMQ+yx6b7dGFC9QOmLMCg9FfUOD1sbEIpZwC6FHjhgD5/p++ZgE34&#10;aoxG0cKuRHsWf6YukLEkELTyek+j7/RsRVtSSAfJh/jgUOUUxZGsiIAe16LgDOQpZqLTy4gBG/ry&#10;uPQ0qTpe/Zq7LIifut2ro+WJN3MqWLKp/HpgvjATwu8jKeND846zpgVwDES2u6iQ7sxSqTCpPoaF&#10;YHARX0iLTI0oExHOK1hYVNykGBRFKj3w7GdiuhA0UMvuaYbYetjqkRpfu3NRxoG1zTf+QoycQnvU&#10;jFMvm73K8ljtUq4Mw0DJuNsnhbt/rgPqd8+9tTEBgNDUWzT61mD1XRsAd9+uW9Vx+JcIEsklIXvH&#10;sC0Mxj4ok006XfYTP/zjjKkQH/zVbIBjO9Nx7E/u+6/38GnPoufka1QqxwKnOKCEkioAkBwVmBMP&#10;gIsO44qsAGNtFXLjF91Yn5TBvICLN6L1ZqYmceXeDQZ28b6YOjE3yyXuWZo8Iu7hFu/2KwOTl9XH&#10;H9H9Ctg7NBXx20Rx49HX0/1uFdWClDLHe5nv0JQ7sKagUUedal8+2eURPe0uD8cpsLp9BRiF9WAA&#10;ASMvTu0VahNtrkUuJPT5P48sI4GxHefyx0eReXwhDZKyd3WclrFO/vHI9ythjMvELOMNtCMiISSo&#10;0SRYX3WZW+PXex1T9EUkqkQPziexsOQQzCIt2cGNMjDRdU0axmqig97qrNxiYhK2bg/PH6fvYyuH&#10;J9O/5DQ7ONKdNY4teiF2SUFQzxr8Ee/bLnMT72ltSMK5RmTZ8Txvs0OcUdHG67dvJaAT9joCxpFL&#10;c6O57vaa1KA7AaILVHbuO/S+DBGjBi5rLcGWAt4953TUvJg/rjii2DdY85Unbm4vcEVR4TDvW12Z&#10;Z7Cd7B+5cJm1V709VDmWk/ScI6lPPCJVWf43YoIKPruujPHRon9ehHUeDXl67Oj9EWy3cNrpeFm7&#10;CGk9HVPBlRK+MjARbiLuzcyS+bE8P59+x62vPv55o81SYXR+xCrt0XL5Eb/Q78g3pQuDOeQ/HSwy&#10;STBiwvVGSEyAjz9BRfYYQw+xiBStdXbY2eHVOPCHLnLWAUuah3Kc7vVbc4YNEAtK+d/wPwh8u/nv&#10;5v5/c8Dq1M6T7p/ZizS789K93xJPY0uNLF8H7YOLNz4Jb8WM2KyPoRRdDa4JDPiA84oEnNxUjC6J&#10;tXDO98n3FEUMCD6UG39CZu3euf39KE8+cnCMvpL0XRykxGrWHRZBWCoYjTEYd3JTSL551RIeNGOo&#10;7Jncw5JsLZXolSzeBWkwtj/d0TM7OU8KPh+Mjjz2ED/etw3+qbOO/2X6W9W7pQiVdpEy8+bIYVwo&#10;RTVtwjWuy3OEbJgJX8F3rENMw8drOqoF2+pYv6DHohD59a/sczmXZWikd0FF03alSvs6ZZFNYA3P&#10;PoGK4PuZWtlgrfsmqi/EBsckSIqUOxn9u5z3CuT0V6mLw+QgRGZz8UqCXPur6oy6wkxAZ887VOy7&#10;j4H4xh3aezj347DY+xNq9zQ8St1iCi4zm5ZArru3vEVguKPBAH9ZvV5DzwWco5BSR7Zn+vdxDTBa&#10;1+nuo6j2N8H9uoJNhn61Uz7MCFx6Sjku3wkSNecOIO1seMSp2C7fL2Jmcxc3IbHDVD6UBYu0vCJ0&#10;jQzkpVmXm+8PE4UlZ07ryRQnkkQfuEvv1ce0YnSQJHJ7JTVLok+l7egyF9E4Eyu5NB3twTrJNT/J&#10;i+qxfTLm/WrA4Bq/fbMPuDkA49RukrZrNKp2OwI07mhbDZXi+FZAa6ytdQx2yx5akSMiGnvsElua&#10;g/R2aVaeeQxA0QsXxLr1y5QBqPt91Ppe/kFSTPKWbaMEnAvxUuE7DNg4G8faToWOBSwULAHky5xv&#10;8M4Mk7z586dZyBlYnrAKDhdTdN4bnQeQ+lX8S8MO5SGVvsdWSPKaB4MLs1E4ckBTfvfmUh6/pAa+&#10;LN5OtrGThnnQwTKiMf5F5tpRNvJUIFZRdeBaxzuLVvvMS5LKdevDWyboqcCEi957zsBFhsSnful4&#10;Mj4YTbQutQOsRm8tlFgoeFi6c6tY/BoDisHtyBq1JnEUdVv4ss0YT/v5tSbYvR7vRUNk6qORB+DC&#10;evNhZ4OyWWKjW5FVVsYhEPc1/YMf0hfwus5mxtfbRMypQ0uPp/yyiCdcc7VPj/w4DrwU/CnGu4Ut&#10;F2/sQEej18f47m9qHnGFLiJI4ZmtEdYtAccCXcW+GmWwmiVyFnf08XcT8YW9iuBI2eXO1azPQ3W+&#10;KaVPUcWXEQfT5ofgNTyb04aKnXQka33YTtYIUFep4tLi7up9gD7dNbfoU71EQh+0kfYxqSSvxzqO&#10;HYcJgED0xH27LVEF2fheNq70amnz5lkphJydlU8tw1x+Iy0p0gS3OhigOu1a3qdR2mOoZBoVXeuF&#10;aKfb7TPvNJF8rJCZt7JXIbElwFES0ip1WuK1y7CPz4+Ua3v2jaqq8y3DL4e5Hg24gu3SNWoLLFk7&#10;XQQZ5p+RNDe8tnVL7CedfFqh/Jc5o51JfaLv651UrVjhu050C4x1audL9w7vYi9dgsG9P13dD9k3&#10;S4Ls291IfKGLUygroRApbNRpryqKYSBUuQ6oUQ5cHKxX84199OZ2+0PXypg/li7528SsxU6lMBNK&#10;wQpRuN/DCt2J3u6Cyz/ILBYCst9eobzgRU0Ad5fXBxby7K6EMiQSmw7YwyEnFnhG9rmOO4On0a7z&#10;DQL7d20PbgcupVUcXvY+vXTGJPW36FD73c4yTjjh22UWeNeDmLWEWU/6R7L5R5dHKj+pFAfc8hDI&#10;KDbCMZBek3WIn4DfDiJeedh8rlvVoWESa+qIsfPtWRwj8zsP6PlLRmzcS+3D5WjGQA73VrWnQ30Y&#10;WG1VOUzr7WTKSnzdGVN92XeD11lFI6WPR/e8Djg/rmiU5WzFBpOpM4Mj0VOTQi6Wrwvii7JBx74P&#10;3as6lmGGPFnf1n9jutC0aUsTFvfLRSNdBnj99c9FU0cnBI/c23cV8tP3XZmR2gVzRI/QjF7+MyZ/&#10;fFtxBVdTvf5w7aThIwQwcn9Tc9YjZQCXK1rDIT9TS8n9VmlEHM2LLStsc8JJ9IAFuzU8HkoJtRaG&#10;8GYtM39ZtzLHIGEpd4cj0giNMX/OxHWMvOzxjM9MWiDlFPwYvpKRJSqAPOzwqDWRbU5sfHjGFM+s&#10;H0ii1lTIpEk4iMk199bP6oer6AzifKkCoUDLEQNFdkgTcmW11zl34AnTzZgNr9zPw04or75Pd6Av&#10;VPN8EaOtQ1SPjDp+/ny+DPLzThEvZpXWzYhGKI5sjpS4DYAHwXUEMgs2heTGc3iyWD85jFbaUJUE&#10;w5ftlNIn6AD5dlGZXEyibLET90GykLQ8ajUs2iOOgTe82BXS8oU6cT7/prK/Ir/jG3g48ygQEIPz&#10;zTz25jqsqT1xZ6UoFsz5bwy5Lm0e7bSCdZew6LWWV3X4jrXBBzwyuEzXqwElQ2+Bpz36a06CHe0x&#10;hBBWeIPXSKVnN84XN7Xjg2uVZN/TXlRCDi/OFGSCjh15/0Hncm17X0HP6TEDVsCBcu/Wy6ndAtvo&#10;I1ciww3tdyu/adOQnQcIKbLdyiKnxL3qpn8zo/67vxddfUEelq6AtyOxYCHZu6L+vrST+3MWPkG7&#10;Dx/WMSQE/iLsLwmhsRaT7+9UooKSS/9LRGAYFh1WzVVzkbFKeD3528JdHlSAE49uvyNCUUHOR3mp&#10;FCeZy7owkfYLek5ouIyL2HIFI9Dg0wE9iZskp0gQgRupAwE+x9tefwDHf/PDIa1y8pKzfT69aGyK&#10;W/PxMGVAG4exjuE4hlwQQeKEw3FvniftMIulKHVvXo9AofxzA6gOgz7EYj+82RIIuMOn8UpMg+Mm&#10;qjFwKGwzYDqy7mkhqGNrL8++2wTDUl+7kFYXbt0dSwwtneQr5Zr/PbJHco9zi0+m8UjwBv10KJxS&#10;6wPGC4g1+NvJUWPaUger5XuyZ29mZgH5ORL/kN3F65WsIIXZyxDLA9lA0FropR3QAcPsLrtWrsYy&#10;YFXEwKw43/TQb/+Qa2CjTrpMTkcbFr8L2rq2+uiTRomk4CkH3Sht5r5YyWaXT7H2m9GCjY+/k9lV&#10;A+KFuvgRxY3bG0Yr4GvWlvdPsm/PtUxW14h3bHEtYZQF9tAaEoAtA29z9ZnHLVsU05dKUITPSJne&#10;jMEnz/f2Zamu9h0uy80E5NbkYk7ksK7BFzu47KR+4oHbDrWh4Ec87s1kSOTDUoV7DCMoXAFuA1R0&#10;TM0DpMiwAvQ/VLvINVp//XLGxN1iDQSWv1DXnnWdVikE+pNRY4H23amdwKkSecmecXRKb6Wy8qvX&#10;AyvgsbDQkKZmx1Wu9521hHgBESdhMuF3eRqMgtOgkx+3qEzIDts8dXXsdDFU5vfKYjlj4uGsOWNi&#10;W6lyGc6JatFQ9gkAQOOUfwYSN90mLUaXCMsCyaoOYsmn3fLBGr5j7dTTS7qZZe+Gjw3g77IZM2Cg&#10;wF6qD0NmL0t5TWTeARee9oqdMSXiZXf1wWFTbpo1XxL7zLFISZBnzMr0RF/4nUzsoa5eTIPjv5gh&#10;m5XRZrbhiwhiaExrGrbFM0Co61rbfW5xtd8LRUff3zRynIm2ZrgciHdDoctlKfGAg7tPh2pLWRlT&#10;8Bc7WOPrHO0gj2XpDDl7lpUDFzZlJzR+ljfu2uIgdy+AGV46+nss/efCSu3PSkH7pjVxwW6ERzVl&#10;LCupSkb2UX8Dn5C79uG7NS4jG/V2nquTvFGqmVPu877jajENXT2exaFx5uO7xDUG8KmJq80R4Ah6&#10;UumfMr/a2JPAd9XKzTjSW2BNF5xRlJ2WJqLoUPDDCnRdV3OoeQ+Qn84vlH/QXZCWh8yUPlRMs0qN&#10;sH4noJYoILun9DG6rPkEWwdv0iWAaP6Pz5iuzZ4KamQ9Xdk1ZBm0PqRNAnX3u9cyKrsKG3ee3sA9&#10;HZTiZa2bvdYtCJTOtNBTliwl2t23KdnJdCAkbop4Aa2847HFmZKT/CcljcuIQllvJ+j+auy7XJ7o&#10;BkfQqG4Lj3Asy9bGe77pLdk9g+Kku0MTXQZW2aEhrBzZrTMmFnWSk6z4o8vPSitRWMnIhOYq9AG4&#10;wZJDjaES1kmlu9WHhR30tBhccFG6zF3FcrG+dj4NEGbMw2etIl4rD5XpUs56l3IqMB6wl2YVWMzl&#10;vWfTuTjGldPHp25r7GrzdbhshJVzr/tgJ/kYOfLiL1HWMkGXI9GTyyf8s3Mqh0X4PUQKUKzSxg9j&#10;Xd/FAxYIRge9fud0TMBcyfnuZl+8xc/3mohF49FfbuIb4iiKGF5yPPmlUTYpJcVLI9u1Drgqtnwo&#10;wx87YDp/l+ZyQ8exr9tc6Fb9mpfcxZrRXxvFxf4MGW9Hd+gPZotUtSduPGeYMGdHKrxHUNna1pEG&#10;k6XU5yvD9PgxQiI8UuORdVFtzzP338sMoa2tRyIOs9bVCjEFaRh2DjK7wQOYuayrnIVYEfri1NtB&#10;9exDBYCL5wblGeerJwHCvDNOhnVNsJtehr0nhtOx7eYG7zNvu4t6C8UYl0QcV+fF9ygVJg85kBNK&#10;q8FVXeEF1d5u7eMk+rCf9tIYs6wTzIx60e4L1XJ1W676XrLfMG067+3DtYBYd0DBMuw5RThwOMs7&#10;dzLl3Uhj+cFLTGWedCL0tpBBQ+mdt5hAd1HFQ52t6nuQXdwL4VdpVWdMj5Ixghz1dPE54yonaf9o&#10;UFO3u/NMOO6DxkTCur5fcKEEhSs1Rcg04QLBgekyz9TmWPLEG4+uwkqVPKcBLZ+c3fJrxrzNIi0y&#10;cQkK5nsA1ttCWtMTpbwGFz0X+6JhLGtBbhcPiUWHs5LDydXS7YuUzr26p29PTAcD3VPoYA19jHKP&#10;/1aYJJXgMygc1O9p8//HBV2rOZu+G5dNYNwslLT8pOUKZep2lHWgCF4SyHPfl4JN633KOQkaFXPE&#10;2PL04TJJYuTudvynbVIhJIez4M51GBAuoJBZMyK4Gjd+JaTdWkPFyzP3oXby17+48b9IpwqtzfiM&#10;/L9XGa0XpZZ5HejqVGUsP3w3bnD0UTz7ROBHsHtjZp6AYX8ga8okOeEqsmUybLCugrpVZM2QJIiR&#10;M6YIe/3VHg0CKlBG4k4RwXomR8u0rPQRbdVusTOsNrBCxmlRT+b79NC3nBx2sMF7ZEDD7OOmgikb&#10;yCRcc9oaQnBCWgGB+mFhIErJUDjGbttX2zC6tKHR8a59N2/QgTfg8L73YSc4c27ieGEzpfZg8oxJ&#10;MGCyYlGN914mdv7uyqtdpaTkvKnT5rRsn5aHOiJYDSVbEGNhxmG7VDA27rQxIhn+zRjPyt4EMbg3&#10;URQdeh75ZGhke3IuPA85xkbSM+vhUCiuRPFJL+Vp0foHKP5ml8aWFqkC3uOJ1plraU7S3AxlXq4g&#10;k1WxJ/SMKSY6Mzh817ycDmm2zuFVquXE6WbeEsWvU/Hegbf7g73k/fX0pktykq85OGYOKCpYEEB+&#10;+BoFhZGKHfKlWIWviM7P4z3IfKxJOMYXbJ8ZvaoXS0yeImfTZYzipDg9MifEX1ZMSDTXqUtMmIRN&#10;krvqDnpnJZYnlNVmejIYeu0dxcPunz38mMniF3ZJXizMjla5mUD/qqrR+Tqsfk2XQVyYN1oQpgCL&#10;IMDg2gUYr33wXleTvW+h3eAiSU+F00qWMq02IcSlyKFYQeYvoyxk3fB+upz6ucWuVLy+itw+uKno&#10;S+mfV/6tZE+ks0xkLrbOKG7+k59D1uaR52yVLavlKNZkcyAIGUceW3Jnpgb2lZzkIryASTJqhwYM&#10;Ky7DZ8pAjk5BRrhQ6vn5lW+JjyQhivBJbmh01l0zfWnmIKEs6z0S4SFx98jFGRbfV58fk1LmrsBV&#10;vU2DsQVrzKlKU33W98TNMIL5qYPJ+H2lL8aNZiR3QISdkL6f0M1aRHRQKKK2jJXLPz14K6f9pWXt&#10;m+C2rKduqsKVVZ8GV4x6rYg05Mp2PzHS5AVRBnCSExfRzO9+UDUxsaConPAzXoSMWE5qMpT65DhR&#10;ePygax59okBIExvJdgzD2FvQBaYfd3vrS9nxGjhLjq6+1/JNVjWN3AkgsvhhYaFq36TUwuMlux+Q&#10;GZPU0CnuKYSVV6ZuAV1uwNL/Q5EWvfMX6nH4Eczum23vd8aUOioQrCLLHvnsskXGB35QtR+78XzA&#10;FLh1fbwjxTT7TaeTqtKpn0DAHhvdhBHr8U4/bpI0i0fTxNkVLi69HdTo7iuqzlZ0MDkRIrcOYNeg&#10;8vIShkiGL3k9w22J08loiYSQW5xmuAiKulCPyKoRr2cDAs8P3FvZ1RhZQNS2D+K5LogueaTWZl/u&#10;oFPRdp6g4CCC/bSa7E6qOVa8QzRNdVYRnPwh/2XAL1f/p0BJMkpd+KP5KaSTKqmItWnhD5aVMwt2&#10;4nfdsMOMduvVvYqTLEyRU2ehTorWKTtlaZ7MQW4MWfl1Iu4KhLAuq315/hAz/dZM/tqbGk6nhlCZ&#10;la4CI1N5xNJM8FudGhJp19pIqOvnjM3jaRklDM+hgYayfIBhM8jqia9tbTLdOpdBxGvl3aXosqiB&#10;ow/9/J8GtRfx3NRjCx98XO0nBBk4ElJyz+mOMTZEinX2Cpg9yE1+uQ7OydC8LeUkEerObS6AFEX7&#10;ATPHpam0vDQA0LMEsFBsJbINgoIMTBCHTkVU6AhGJBUjlJhfAruDyMPHEaSkCj1i+tf3OkqKv3dU&#10;DFgJ3PRwPfX01X6x13PzQGb+8j+z6K09uTOmeXBi5j8Jq2rHyzz38vDzsk+raSg50/Ydo5ddSuiH&#10;rnGs8Lj2ccIYW/ZKQV3qwByXTNjXITwrJSI7U3lErM5xfegY9DToHQXwejJbh9ujlInp/LuNhgLH&#10;3ACJ+RTj2RU8bsGIqlV6/Cg5159nZNHJYu+4Pg2rCQc6QR/P6z2JIOv0KzuxfRwTKYbfe3xvRu9A&#10;SYsVN7sNYIfBOyNM7HQXOctrBcuumU9byIhGk2y+qJuWLyMBQdcgFMCX7aPg42yrwx77yHZrTbuS&#10;IXLra0wKYjDX6NWHl8avQAt4Hc0mfD50K7v9UNIs8HzJPCd6Quj00ugZU6T5pTQ7j74RXJZPEnwj&#10;MJYrNzooqQRbuJspKYoRTny/2YCULFfYZXn3TKTQu/oqKkkMuW0iFMxw2hN3lmDg2Fp0pLjGYspP&#10;m76OLWN8kdflFKzoDoWlqnsvakibn1jmwoPQDHh9VqoQX6X4MqMWrqKh6/N85V6UjDvMJgUar8F/&#10;7Ie02yIzusD00GuHnaqU7KJRhvtEGDhMJ9cnh8YIQWFU7aEH4eQ1/yRWgoE2Lvsu2qA3OXXyiWNR&#10;xtR+LsNT1UQ8cXeXXFCqVhZdCA/A5eOXJZvnLnSX4e1U3jCdT3PjK0xMu5x9oOr0sqTa75qty/Xb&#10;xVpLE+uvYrvzi6ETqLmclK+b9powXU8s6FFdlLhrGsxnzEBkzm+tDPWSH1VrA6KpAsWWxWpDlJPd&#10;ks3L6Bc3vcaL0YIQ34J+eTPrgvwqGLVWO007omAqOq6ko7rE2jkK1bbfOjsmP1pVK2zdnASvMq4L&#10;ulQRRJSu2/1U11lRWKp4ZxOxdpPZG3GRcrDJHKLXvQOxysEV4QlxlqJz8XdbT+1FipYiZvVOLi78&#10;aMRHLeQqp0R12VTZ+JhWi+u1LTrM45ONf46YFTXhRvnhTfvH5IAgIHCorLD08M6mqXyCNaAdcDl0&#10;u9a24nAlZl5lrqAQX6m/mOuspzkcNefzVkTB+7TEG7PeXMXKjoIXs2XAl7qywqI1y2kAPoHyYQfJ&#10;nURof2LSJuiOWAQc3D6QvRKWkVuFpgalWWuOZgTpuOh3eOlouneEWsaZu2sP+y99YwG1f6SoPj2J&#10;ZauCmJPZvGAjfXDdJaI7v5C7Q1Lhb/+FKvPXKUbfCKHVfvqe0bd1uyqh5ZelNxbju1rSn8R8CvoA&#10;gRrzQg3Nok/KkG+cit+5Zv2hlzElxJwyTuL2pDBw3yaDd6cH20xMV5m/Zt5aIYVxIayn4X3GP5Kn&#10;RejrvnFKTynBasrR7kHtGZmUqcAsCVzqtHljwHwfD6rzFTlHKq8guh/Y065iO3yciy4Foxo27n3a&#10;f9kh3pctazGD9HaTJCAk1zPmWl4RcQyPVNk8VZlNz3Tb8L50BkY6ULAP7jrfpsLBcHEjO6DuVIfj&#10;h5JVSwo/G5nz76pD5I/PwzMtVwHNZf8ABlYZwEDdO79yXzuu4Y3yQm/dZvKofa9VjYedTtj6hm+E&#10;vKhQTQ9LkbzQDtVie6eFO3yZXw/dcKRhC+y5xv83oosYDgD/M6KrsrV4G/8T6tkPJibfb9eTZMDX&#10;dT3jW2es7/WPmTN8OPh5dRs1Snf57TxDvlIa7v7xeq99IGfwXgu1PVrvSMsqBAafV+Ho7f9N0F62&#10;M/hIdBt9oL5wL6x9c+K0WsVK1R27OBef5yiYtBpvwl3sP0rCJ8G9YC+Dw8KiH2xtd3YuSyx+k7td&#10;lXWr8mjidpuWvZZEgojgwniXXHQgX4invcyX1Cz7DhRQ/7C2883GNpWyMs417CHqIVWdRVTlVvHU&#10;qhO+YVVOkG2Rah0lxG+89lwbqer9pXGMY76D85gSNXSsZhJRFRS04jit9kXnywg3GB5SYaW6vTzJ&#10;V1NP0nJkLdRpqwvxN8yruqQjpt1WzL54QR+6//3rWJxhb8/D8C3NlL+QZ5GxsKz15lqZI+CjrtgG&#10;rzdmqeHRO/qZrEeduZNfSTvyTs02Vaeltnurtp4w+H2za8WnHRxlkUdRjtuC8Pe75ux45WzAGmZr&#10;6WBettHfQo6+6qHoo7GwHcpssKGwVTP3LYZC7BDvruZEjIz3e/Ryr8WxeVk+v29M2ggpQRzWruge&#10;SL1OFmIPy25S87NSHohsyjTkxaxPJxyx1LaYLN53zLNxLAU8goZDlEc0ikdmHuiGNk5tKQWKHxpo&#10;B8gfG6ICg56gbbtD6X8rrNfShKA3GDbW2B8CV83xlg6r0qAeLatPaVVLM/vKS5hEx801Iemglj9n&#10;5LBs/bZbDMLPCcyrsSgjQjteVR83i6aOAXWPc6aL3/a0mgB+Yzr34tTw9LGEye7HUc+0eE4j66dN&#10;9QoThnzyLobQxIUYsEhR69CAiVmpEGz5RwgjyjEJhRGA8/yYQrul1wbibgPMeC9HUQf69KicI9Hq&#10;gZGaY8fHfeS2RXt9bFwXLPBD7CPRmIPGpqIAtvO9ypyaiJufN1w92bkXy5LzppVmgxbnnSGUsp51&#10;ufWxwKQ7a+gUyb4To/Yv1hJ/PG6Q6C6d+Dl6Q7rgc4v8Vz/nOfxDp7R8RuTFVhiGXRe4moJ96SX5&#10;iDraXCfcUVRq4UqsIROhUdbyGkTOASIDKoGwsrJyhr1PWwICNT6UFAvsxlHN6PczP8ENxV6MKimp&#10;lMIFOwTurfq9F8LUjEVCDPNW/N5wPI6hRpYNTfHCxjT2zBoznq5Ib/VN7VY6mjcuhStPvGdohucn&#10;DdJ84ezeOdpeHqpM2/OrSU0oFi0xBIG9KNcVoLQDdJH2jpr4XvpJ76AlcS0J1p3YvtvR+TMTpxFx&#10;6YIf7JNJqMUegMeO2A9rjF0NIFjt6i6fCG1WDPgq/YWjZ0cS30ecGA2SHvFkKXbkkocXhXZ1odE5&#10;2LxY4qxRzuiH5m5bIAw4N4GyHXHpL5OR7oqwyryBnpn/LuRkect7aTlEyDVqarTCdMffxyaeGLy9&#10;Xvx2SzNsFrRAiF7w13USQcE+CWGTnB7spoTcdzgo3x3fA4PKx47Jn05dt3jfVleKmZ4x3Ubr6BLT&#10;Xvs0hRYgQzFIgoaOmbqc6NtJQy2+knyzO/gXH+pK4ApsOO/XurgwzFFASCvaepDheBDRIV7KRmnL&#10;aryUO4CUE/3k3d7+sP5nL0R9STyESAHfFP3k/pAB7V6DA+QRu/NbziGenesmVbqOOD4nWNNgtE2P&#10;6GgxHGa5PA+LG+0eo95Wwu0Xv0QjYm59GNcfQ/Qv8dg2fulha02mRSCKmT1IL44upUHTnk6Be2pi&#10;o3vsZaELPW9naDA5Gtxj2M6rFzWjkda+2NH5y1+zyn+VfvXIEOzNH0rq4Kql+EtQX0cLpMm6E/1E&#10;FIpA+rNOaYP8B73XC+UEV2/syK90Jxl+i4xoMG02wTUtDKRV5uyRx3KzEm3ULGJXYvDjow1JqoY7&#10;7pkLs6NLW7Ef13wc7Wfv3xzMOXqwhnrVniV8+D/IySlx5A2zMn1knzkROTKAQXLHFOAxJ592rmFG&#10;17YEl0v5+QWXKbiMUzXpxjlY05sIIuWdt/rHr7apzuXhOTf10zYyaXAOzqpikv6DTYlu/b40Shvy&#10;fS9NaJJtESEs6TzHRSsd8dvA033Xt3tv0gWFGMI57TV25W+sd/G/wnpN/sJ6AX9hvaVc8IQKvRHn&#10;HJ0QxMbOIvPtj98HpApNFAzRppi0lfS1UhSQnY5Swqpcwep3URq6nkBKn/K+85wjeE7UPj1QLfYn&#10;6ag9bg0i89HuntA7FQxn1WA9nu6rXr4t3/dIX8o2o94v95582Kt4MmuQeGLwj5zePk//UF02oKiI&#10;aMnS1dxq/fGuQeZ35C9d9pGcJH4AR4sNyJId8YEyd39ARjrvcR2cFtM6xtJsGf9jsz2PdOekgI7Z&#10;pBENtUvoNo0zLaWmjkIfPQmZ8g1CDz+090PBJePMZRkYiKGtRSjvZZ5gSfLgEEbo/aJUW3rMV0Yc&#10;+Q7HtPH0YePW+1v/WsG4Pv+RVHdse1CR0xg3CWPhtq2yShc7znlwuB1so/KPdhn+D3JcFD2+odCL&#10;eToGgTkfCdXmwubxhoqLL+JLr7L6gIkEJ0O0MvvISn5EuqQh8/0vb45tC8qgjcCNPtnBbbrdj12P&#10;c3+QOArykKmThcvY5aGVwSOWSxDr4rIx4RE4qvj3beotFRjrBhk3KLhIVZT081LHEP8OFEV54oSM&#10;196DvakcdCpyxkkP8mk/J7IGc2g0L/Lp4DwEXiWKLg1uUGQY6zx4oQcG1JajnBQPfLdqTNUnTtb3&#10;C4Hl2SkcFdXCyKS7eeV5+n3ZLhWzYKW81vSi1rDw6fK590+6pEySIEb8Rdz88kD5gyB4SIdw2uvt&#10;jWmZWtvpwmqWCCdi0dtYobcfjd6CtfQMwfL2YuaMeF8QFAr1EfUBgfbzpVcobMlwmLFvLLFZKEC5&#10;071GzhEkO8Uf1HM1mnJYpSefQNH+NT8GXH30ormK3Sq5Kn8Qi/Y1jqxozc/bJRR22snGRL0JorMr&#10;PUoBLqsIb5zEC/G10Ctz4yN6HbIjJpxzovnfpl1aaR3OvHrG1I7bgcFgS+7yqMGgKpK3F47hkUlE&#10;jkW6IfsddV+HAr9UxyhwnOM0Y2jrRaiYtV8OqxAyiwvLnEPG8xLL7THWSWxeFukrmVwPBmnDGfVd&#10;1S4naIp3GdephOpu++xgEcyDrkHaDh9bd6kG1SdnLZDndJpiQvOKVghGYDN3tGAAC5TWxskvYFYX&#10;Qa9tL6htz//VeqsTZQ2GeedH+AIdi4P3cl6lzBiLldeWd8kAPNCD+mtrRgf5ab7WVGXtCq7WAqMi&#10;Gqy9yIm30J+bOlbslIATERFivJijWuQjvt5q7VdX0BFb7oth6yfJbgN2TfsD6NeW/zo+ecDkqvci&#10;AdilWXJvRxV1nk99fLWvp12arxi8q/5P4k/lv58Dtutz4WiSfdn0qJijgiBj766ah7PfTehXYLOB&#10;kwPGr6Tzo0iMbWvouIUNbb4sxe6EvbISs7YGB/3W8ZrmUlv8Dzm3lrXK1Vbo/JWJ6TeafDyyI8Pe&#10;pzPr534SAQaaqnUKURcmlABXfW3gVazd/tUBj4CLcwfXFEV7fTQp4JdtyllvzCqDCvoyFOdhES8G&#10;B78hPEgdt41go3fFqYQk39R0gSp21vxofRiNVAXdyyGBVBQGTV4PuwrYRiiGYeSw5oIhxaAAly9S&#10;uLk1Kqu/7YjnxhD2z2JCphZf48T5SiG26DLo6DyhZe1uhE12bnG5uxcWBHOWtI6DdCHxSXI0xhrJ&#10;GxGRh4EamvdFZ27B0ndyEafN9iN3ttl3ytqIv55q6smXmhcslZrnHSU03M7BgLhMQNfHTngJc8GS&#10;Pk3+8D7/7+8TvP3Z/uBsJhh7vX3bZl1BGabfYZW7hlQ0EhAIDx8NC2fEQq2JmkxFmCbNfKPwwHrW&#10;DgLXBLtUiGQjLTMlx2VHLjb2jmqpsC+4/Oa8LiAMxggchC1BesMRkQmsOW8mSb9j1CZ9RKpmjImB&#10;h7PuxTm757P88t9CYx75W8zY219HRuCaXauLm9SH8h7MwrrMcvmvMXBrJ8W4vKHVolcp1w3F/vTq&#10;+2ZJOxKMI97+NuyuUgpg31AoAoKl8L1+9MGPM2v+bFKKDaFHIwEKpwx/+3kfvqM/uqNEl0XmVoZN&#10;ciotwqfx1vVSS7pBw/O78WCDzvn2k/K5eDCuFuxC8VGAo96XcD5mBHYcAPDqGzd+fk1s2tLxX6a7&#10;5NuaIxIZvql2SAVCXAxy2wJOVlxNV/C7Gm3RZKi7fOVkDe6gNne0dgQ7Y2rF5lw7bMf8oVEJo3Qx&#10;N7qL2XMROx7l/AzTSZS/n/wRea+k0IkTh22chQtODFgqQIHPw3FIjG0bvib58KoJXKyXVrTt7Lf6&#10;4Zl3knHPcw8PiQmRAgMN9p0kRcE/XtvmBTydoe4dy4VWi+ba8n9vA7iYYWfDLQbxphEYeQ+uutb3&#10;JazXkEXIqX3p8XOebE/bJOSPmrMaAH3TMjgRW2yVEUVOi5tUNZZhCAjDkXArDGN2/sI3dipP4WrC&#10;uv8nRZ4kCa13UyxlFsmY7dp2s2jE80+uUDi/nKNFP2xWPz99L+8Eusv/c9ocoW8Fi/uv1KJ/OSdl&#10;YqSuF27N4T9rRddx+ZRcakEKuDdUZFHHz7Fiimf1TpfdwDFWM5Lj2JtIEvV1nmBAYq5Pdf8Eiloh&#10;0rJL9EqozbYvnlZZhSsE+xVsu1QLE4Fm2HcacT8Oame9EEUoWLO9yYaXBNuTLJ+AX6xkDexVAI/g&#10;5TJro9G/3wWCtkXTBo6ntTKnAlMkSOZuqX0MM698BfoGF8PgDzW4grFvCG5CXbie+ZUJ3nP3WB3p&#10;ne5E3O2wake6lNs16YmLywhPGZXwnFcoh0vBfPxU/I+91x85vxf+ai19KDFOZDM6sTeZVysWZ1UN&#10;Tre7p1xPMkJ1GpI0+xTAiz1w7qMNQOz2VPFSPyP0zFN1bTY4gddjx2N8fS4LowrZNrF7t8QFMNCS&#10;yogtd6bCoM4uVnljIsYZCYLjfCxF0G2RW3OO7zJuSM9GywNXVzEbC2j3GnPrz95ry7XWwQGoLKND&#10;5Mgvf5E55hjkFhe90A+7G6me3eo+A3It4Q9af6nUo5TQchi+XnNMysagIGWDW/cjK4KaagPLxnYm&#10;x2c8ArNLUoDDxN1V95WYMyYs7wyiD2M9JYQo3Rtxq8n8SIDvJsF0dM4LO6TOWhT52JGEgrr0Rkme&#10;IJr+IE/KDNo2s/Sk8kTAZCAwYP6P8K9z9+cc/fEl7sEmfbKxBo+nPq9INFlGT3t6cujMGoHdokk9&#10;7njreweZ5KVoKwHTiQsGF9ZgCKqVs96wJCKN3nvHkMZKm0teH8CXIR9XmQ/CnXtcE55aS//dwL8a&#10;+d9IP6m40dKO4iZ3F3W4M5Lkq8NcSugT7bhSraWZ6LatmDK7J+O9qRToerZgcaJfR/xwFMO3jWrI&#10;7ZSKnVf9gLdyfi5MnOmvj3dqtkzW7k5cb3LGumP9yP5a3lvOUZH7YRPObooQJxaeMoBB6MJ+u9bQ&#10;qBxxrLHHBiQ1XRt0K/OdReJvTHCGS0DK+eRY8WaPK9aWVgN9hHKfbE9GfJNF14mE02j4KUHL0HoD&#10;AktPNZlmK/TRX9xM3QEpWYekuZo1ga9GC9XKt2QYZN+L51fUQrE8TY8ErZVN0+4U6Wosi2guxrGP&#10;1+fTuIZXssJmgGCXwR9EwyrIG3p2G1aqgqMQvCW8E4M4xmR2z0NSzNM55g+8/AxUV52eVIwKo748&#10;MYJAQXAtpdua2N8XdjWper1d7p5QS8VbY54wVEFeZd8r6V6EvHBEPsbK8tnzz0zcE9DK9189gzjy&#10;QMG/J9EN/nD+ZDFMGJM3+FaB99mqS1IRnL6YOC1zlfGqn6ruha1DJGW6LIDXkq+nOPjxhKol4sEl&#10;r5aY4wqIGcSpyUxQ4FUQ3eRBgt/iyIkj23GaJBrj32uer+Vr1/nqc5p5Y7B03X7Le9fYeOnO3Ry2&#10;qIFxvgPP4PYAf2XlCY6bAXdtDsmPAGv89JKalyC6kq8ZEWbNcOe70OLDsIytKmERvdyIrvLYmymN&#10;wyW7q37ggOOcFlAh1l7q/rsmhpHSaqJwD9wdADBuPo+tPE2d9twVQ46wl47dtNCk+GjSE3zIHdRV&#10;RIKPpEX4jzCgcSFixYVGDiIgs9Y0Z6/6M78rY0QzOBvmSp0sK8+WpEZ9/W8w5r8UOXez5qNpYJq9&#10;3LHC/lhy7ZFLTjyW9sTs14DNUvjDgBgPzghcOmAhIpxSdIR6H1z6pkaCE18SVJlXQNGz1+wDDAbs&#10;C9AJ9VYlUFr6HT1oc3WjRlkRXf75fcj6UcEOFWLYgq1SsolrHSgcQE9ZiRyMz+WYZiZBnwPxgI7F&#10;cJxr7wlETdZH3zAVJqVrXHxop/qkTJ/D0y8H6BnxtsGiRHFNubio2Bju/bCHpgAJ8DUekA+aNSoa&#10;u+Kk1CncWZJkkXMsVa2Us6zYbt8mfVg6yiPnxDBNrmUeHGp8WNYIqWU6l7OsmmTmlWUg8Ybc5v8w&#10;39VR72X0mCPW1XgGuEHzE3mTjXuTLkbi8ZBopIRV0JoVWpwB6JhL49ah+JseFe82M9ugqI+O9C2d&#10;zfZRnwc5XuzNSWMd1PiSILEon2nAOPPSGui5X73VyrRz0xEbQeZkUQ13vmlS8tdivciNXMjJMl+O&#10;mcw9VGxuzXP7tKczsZy1HRd/IqF3hxO1Cszx4zUx+7hakbGUPqQUTf/mk4mgaPsMVJYa3u33rhK0&#10;9zL7Ijc2wDeQ57BrVrRDeNIJVRmdWQ1cC3zYR8k+qFawPGOakGofHVqR7dlcpTKsUr1UsxExXfCW&#10;uKHKcAt10nczyY79up/phpI4c8pUNU4LJ3fKIdPn72r9uffUdhhL0jysqSo3LjhjkqBKTRSecAcr&#10;TM3DPBZm3paJ5FdAyHKmTjov40i+SZ20pcwQd8wlrgcdn8sIctn2GWv7q9se+4UMj80mjSREagyE&#10;NFlHjemr5fa6bIq8rxLfJWI2G9xQY85uladPhmMMfYox92Isn/nwpP8oXeijM8bKddcsiR6eu68V&#10;VOWlMS4Q0ob+whZ9nar0Rektt4z2hIEHWcB9NDxdQQgffjvtcnB6iA8IajGv5LUBdLw3568T0eKE&#10;GhzK2Z5W2dqMhX5Mdh7gOJ/bUddZvDPJ07uVBYxVuPzrv/D4/+SPwzAhez/5i4kZql08GrdSYepX&#10;iaH1G+L28LwYwwZPxDBJcIHEpXzDOryjyHN9x7H43krm/ulsYctspXP7hDqrfvXrzKHVrNVbHWqb&#10;qBnvw3C7hlIRLrLgEiGvKpvS3b+ub5eTurNdLNSq+QbxucQcaEXokumWb2m3pvJYlSuesBXdnYFx&#10;Yz2PpwK5a3N+H3MItZdKjRRC+mjx9EVzriWkQS3HQ1flUkRSB1CLp8O10Q9Xup3YPpkOnvSfWILK&#10;fhe3KU6PD/BOGx1jLPygo4vUuvVxxhu23ED+BkkUzqa2zCX7+VtF0SldohjBUXAgZBPtdV2trSCg&#10;IF5BOqr67VuVXksW3OV+FcOu7lMg8tDbp7DPSq65E9UwjF7DqHIep9eoNo9j9iNLeHqLWwzSNBzr&#10;LpkisDcjPiaDWiWkcCJGltxJ1yLnNXc1KcVQCwSl2/1pV3anVBoFsO04q79moVpUd7msKuimdnZM&#10;kvnSxGJD76hAdInGgFR+M4CVAQnYANeB6unowYBq47Do75vKfv+Tzvzfsv9Lgf+lwP+IAsFntP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d1UAAFtDb250ZW50X1R5cGVzXS54bWxQSwECFAAKAAAAAACHTuJAAAAA&#10;AAAAAAAAAAAABgAAAAAAAAAAABAAAABGUwAAX3JlbHMvUEsBAhQAFAAAAAgAh07iQIoUZjzRAAAA&#10;lAEAAAsAAAAAAAAAAQAgAAAAalMAAF9yZWxzLy5yZWxzUEsBAhQACgAAAAAAh07iQAAAAAAAAAAA&#10;AAAAAAQAAAAAAAAAAAAQAAAAAAAAAGRycy9QSwECFAAKAAAAAACHTuJAAAAAAAAAAAAAAAAACgAA&#10;AAAAAAAAABAAAABkVAAAZHJzL19yZWxzL1BLAQIUABQAAAAIAIdO4kBYYLMbtAAAACIBAAAZAAAA&#10;AAAAAAEAIAAAAIxUAABkcnMvX3JlbHMvZTJvRG9jLnhtbC5yZWxzUEsBAhQAFAAAAAgAh07iQBHg&#10;DQfXAAAABQEAAA8AAAAAAAAAAQAgAAAAIgAAAGRycy9kb3ducmV2LnhtbFBLAQIUABQAAAAIAIdO&#10;4kA8ozWi9AIAADIIAAAOAAAAAAAAAAEAIAAAACYBAABkcnMvZTJvRG9jLnhtbFBLAQIUAAoAAAAA&#10;AIdO4kAAAAAAAAAAAAAAAAAKAAAAAAAAAAAAEAAAAEYEAABkcnMvbWVkaWEvUEsBAhQAFAAAAAgA&#10;h07iQMUInyKlTgAA+1kAABUAAAAAAAAAAQAgAAAAbgQAAGRycy9tZWRpYS9pbWFnZTEuanBlZ1BL&#10;BQYAAAAACgAKAFMCAAC7VgAAAAA=&#10;">
                  <v:fill on="f" focussize="0,0"/>
                  <v:stroke on="f"/>
                  <v:imagedata o:title=""/>
                  <o:lock v:ext="edit" aspectratio="t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IPC8vwQEAAIgDAAAOAAAAZHJzL2Uyb0RvYy54bWytU8tu2zAQ&#10;vBfoPxC815KcWnAFywESI70UbYGkH0BTlESAL+zSlvz3XVJu0qaXHAIBErk7nN2ZpXa3szXsrAC1&#10;dy2vViVnyknfaTe0/NfTw6ctZxiF64TxTrX8opDf7j9+2E2hUWs/etMpYETisJlCy8cYQ1MUKEdl&#10;Ba58UI6SvQcrIm1hKDoQE7FbU6zLsi4mD10ALxUiRQ9Lkl8Z4S2Evu+1VAcvT1a5uLCCMiKSJBx1&#10;QL7P3fa9kvFH36OKzLSclMb8piK0PqZ3sd+JZgARRi2vLYi3tPBKkxXaUdFnqoOIgp1A/0dltQSP&#10;vo8r6W2xCMmOkIqqfOXN4yiCylrIagzPpuP70crv55/AdEc3gTMnLA38Sc2R3fmZfU7uTAEbAj0G&#10;gsWZwgl5jSMFk+i5B5u+JIdR/sumJHsvLV9v67KubhaTE6uk7OamqrdbAsiEqKu6zHzFC00AjF+V&#10;tywtWg40xOytOH/DSKUJ+geSqqI3unvQxuQNDMd7A+wsaOD3ZXpSeTryD8w4NqVG15vM7Hw6v+CM&#10;I3hSvahLqzgf56vko+8u5MQpgB5Gam7pPYFoQLnO9TKlG/D3PpO+/ED7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BkqO0DUAAAABQEAAA8AAAAAAAAAAQAgAAAAIgAAAGRycy9kb3ducmV2LnhtbFBL&#10;AQIUABQAAAAIAIdO4kAIPC8vwQEAAIgDAAAOAAAAAAAAAAEAIAAAACMBAABkcnMvZTJvRG9jLnht&#10;bFBLBQYAAAAABgAGAFkBAABW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vVvycr8BAACGAwAADgAAAGRycy9lMm9Eb2MueG1srVNNj9sg&#10;EL1X6n9A3Bvj7DrJWnFWWkVbVaraSrv9AQTjGAkYBCR2/n0HHGer7WUPveBhPt7Me4O3j6PR5Cx9&#10;UGAbWi4YJdIKaJU9NvT36/OXDSUhcttyDVY29CIDfdx9/rQdXC2X0INupScIYkM9uIb2Mbq6KILo&#10;peFhAU5aDHbgDY949cei9XxAdKOLJWOrYgDfOg9ChoDe/RSkV0T/EUDoOiXkHsTJSBsnVC81j0gp&#10;9MoFusvTdp0U8WfXBRmJbigyjfnEJmgf0lnstrw+eu56Ja4j8I+M8I6T4cpi0xvUnkdOTl79A2WU&#10;8BCgiwsBppiIZEWQRcneafPScyczF5Q6uJvo4f/Bih/nX56otqFLSiw3uPBXOUbyBCOpkjqDCzUm&#10;vThMiyO68c3M/oDORHrsvElfpEMwfs/KB7ai5IKpa1aWbDPJnHBFit9X1Wa1pkSkDFat71huVbwh&#10;OR/iVwmGJKOhHveY5eXn7yHiVJg6p6TGFp6V1nmX2pKhoQ/VssoFtwhWaIuFic80d7LieBivJA/Q&#10;XpCj/mZR3vRUZsPPxmE2Ts6rY49zZSUyJK4nT3V9Smn/f99z47ffZ/c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kII0Q9UAAAAFAQAADwAAAAAAAAABACAAAAAiAAAAZHJzL2Rvd25yZXYueG1sUEsB&#10;AhQAFAAAAAgAh07iQL1b8nK/AQAAhgMAAA4AAAAAAAAAAQAgAAAAJAEAAGRycy9lMm9Eb2MueG1s&#10;UEsFBgAAAAAGAAYAWQEAAFU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v:shape id="图片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OfN1XjtAQAAIAQAAA4AAABkcnMvZTJvRG9jLnhtbK1Ty27U&#10;MBTdI/EPlvc0mdCm02gyFWIoQqpgVMEHeJybiYVfsj2T6ZYN4gfY9CfYsuFvoL/RaydMp6wqYJHk&#10;Otc+95yTk9n5TkmyBeeF0TWdHOWUgOamEXpd0w/vL55NKfGB6YZJo6Gm1+Dp+fzpk1lvKyhMZ2QD&#10;jiCI9lVva9qFYKss87wDxfyRsaCx2RqnWMClW2eNYz2iK5kVeV5mvXGNdYaD9/h2MTTpiOgeA2ja&#10;VnBYGL5RoMOA6kCygJJ8J6yn88S2bYGHd23rIRBZU1Qa0h2HYL2K92w+Y9XaMdsJPlJgj6HwhybF&#10;hMahe6gFC4xsnPgLKCt42DhANKwqvEZaWP0zmt4uBV+6AZq/3S4dEU1Nn1OimcJv/fPmx+2Xz6Sk&#10;pAHP0aZX1ggdfn39dvvpe/QqUornBhQW6V0a/tETbV52TK/hhbfoOeYq7s4ebk/LBxRWUtgLIWV0&#10;Ltb/NwTEVaBWgALdmyYRYpUPDgLv4sAWB18h2Uj0oJFY3hOLEryNnrFq1zoVn5g/sqtpWUzL/IyS&#10;632QYBcIx87xZFKelgUlHHuT0/I4z6fJkHsM63x4DUaRWCBDJJICxLaXfqT0e0scqU30KaVVatLX&#10;9OykOEkH9h0UIfVo+sA4SUEBSeAY8pjMwzXWhz/2/A5QSwMECgAAAAAAh07iQAAAAAAAAAAAAAAA&#10;AAoAAABkcnMvbWVkaWEvUEsDBBQAAAAIAIdO4kDFCJ8ipU4AAPtZAAAVAAAAZHJzL21lZGlhL2lt&#10;YWdlMS5qcGVn7bx3XFPZtzeMYxdRERGljqAgXUpA+igJoWMkIbTASCdAkC59xhGkI50AgRGEQEJA&#10;wNBCQOkdIQQIVXoNvdcnM7/b733fz/vc+/55d05ycs4++5y911577bW/a61zNnT2g+mWtoaWBtO5&#10;c+eYfmV8mM5GmNSZzv/0018bI11gbBevXLx44cLFa5cvX7py/dr168zXmJlZbty+xXKD9QYz8627&#10;t1jZ7rCzs1+/yXHv7p17t++w3/nrJufOM8pcuHj14sWrd1iYWe78X6ezr0ysV86J/VRz/hwr00+s&#10;586znjtrZOJlOsf003mm84z6/nO6cvXipcs/nb9w7a986C2mc+fPM+p+gfn6ReYL5xkXnWPkMa5g&#10;vXL7AZvUs6uQV7/fYb97n1/a7W1CIoXjnsBzKMwI7h4X3/vSKjm7T8ba3iPpY05uXv/MQ8OSdVn1&#10;Pxh35WY87tzFf/NMJqa/nnjx0rkrjNznrIxcxuHli5cuXDr3r89kvfRACnKb7Znb73Ef79wt+dbL&#10;//yl4atJdoH4dWkZm7fZU5c5AOoeUPe+s2Gm6+cZ7WI9z8qkxkR88s8t+9/9/1LgfynwnynQbOHu&#10;r6rYGDhMV3e2yltYak9+nh4w+3yHJO+KqtDt8dQtHK1Ddh8lgVS2bg1wILZ72SFeN++ADG6iFuua&#10;7c6YmFtOQcEUeG/IseG5M6YZyAn0xKQm+IVUQEnrCK+WQ02VYSBhp1e/btQ9dfB1aiTf3Agucz91&#10;v9TFan3vjKmtSg9BYVu37zR68Z+r9t85c0nocYdzJSzbLPdwUcehomkDJ/pIc6QOLb8GWwcu1V48&#10;uisx5RTp7ZiW5//A6pR/gDO8yi8/L5We+KK/53FuzIQSYehiTEBMSffKNKEIrK5fZLGqSVmPXabY&#10;zhhWf1uJHp7GRhV/5M4JOFiPhV+NHl6GGqhfBOv7di9sTqtGcwyPixAPyF/KqFNG4Sk/Svr8YZyA&#10;AAWzfR9510WB6CwDe3dCLysCcrp22JID/z4sNhjQ2at7xlSudoql7pjVpO0d5WRBgvuvaYrM7Bt4&#10;Aa4nIef9zA8EYAfej4udnXt3nYfQsQNWqqyiic4uS6fU5Q22Q2BP86vdMWW0vuboMurPnMzwdSvc&#10;l5WI2pRy25F9aIUGbe3IWxl3UuuUtGKxNjuxhd07eIoqWPcqMNW6kCL/XfrA6Y/J6kkb/9wViOKW&#10;SkTYLn28iAaRW1M0v/H9h9QWtQnBiS0lDO+vezylZ7b8EChM84O2uChtr09v+m+7Ro2eMWkvLf4g&#10;VOokDnHmx5utuuPHB86Y0tE+HhydkaTAi/dDu3+U9MqAVK4dtHQ/NWjZgaW43JU/DwXBPBdm1YSn&#10;+W722nDq4Y13y6ae2Nyja3foz67MY5MU7PKSWNmt42qvpWM/QiAQ2JX3fL/VpViky08H2+zqerxr&#10;+K1lqNO5aZmNVK5k5avjAegK++8wzH8o86ZNwCq6xz8uCimaMS/RGj6Fw5Zwrr5PkOKaZQPMx/rf&#10;vXsYKXeZWwGwiCsM/NaOVz9fh8snddaV5k8sS0KVCotti608SVFHdzaPKNv7pzE3ZYfxT11cfj0d&#10;Mz9dCQziwye+Un6ylMXmE+ZOMCAPDLtIO+/3EeoO0fdIEt+f9X4mGjZBlDmSRtJH9b1SZr7o80lm&#10;i+C3J6eV7YLJr7IbbNAxXuZWHtfm0oItVFnrBY76DPl03gR9k/XDhMcY/xlB5Go/StL2prpurQlU&#10;553arWS+VW2xq+ysD86yWIVUK9cW3Dyf+GNz/xTEddB9sHWoKJzv8pWJ6Xdz93XSs9hevfwhDNfj&#10;RX+gTlPtpZVm/FgpVIrcBXLPVmDLW4qsaH4JoWWskogal9kUe8YyV9sOfN1BJL14CBLd8ipH86h3&#10;YoRPTRV1vz653CB7uOCZocrzMt4q8hcfzaSgaxqztFL6fHRHV13QaNuUZ9Wq2f2Y2zgr1TGlxbXZ&#10;6Y3eThuTxNnKaiT6iB2FJ2W9b4B9uaXt+x+65//jIR+ge1bHrpw6Koq1FWd/aJDpO4tAc7uAPDLw&#10;P8LC8Eui2RFFsDsQzs7VmB32Qb1qu+p5zeit0VCafGJ1zzPffGzJJEA+0hNl1GICc9OG65Qe20Tz&#10;B7WSF6vX5oGrD0WVuLyr+V0tIpCzrMVFn2MlXTA40TRnWlrBvAw2L77Jf95yYeTU/4wpynJP8gR8&#10;HLxSslZ8GHwQ3L/XXddbccwQfPf8U05zTtV2VXbOmAzOmCQPMw8GD+XOmDLPmKZvup8x9Qe3nLbU&#10;1i2eMc2eMcFdJosjRX1u7eyZIY3tWla/3Mo1sCIKG3LHicbh8k81nPNxGPZaFXY/etf8fXZfPdnR&#10;xe0CzKgsxp+YopVg32+3A3P92IuT3xiQXevjWZgd0/ybjueK7X133utJ4fC7YLeIEResfqkmqWp1&#10;3ZoTYz7LkJa2k68rSlKsuiK8cMHkFV0jke5r/eN1Rokte1UWfmWNQf5NRoa8HO++U3uNl8ZLWpzz&#10;vCmwiqYdSRDtXjjVrE4gAOY9mvzkvupNASLduDobGUOb5MuV6hmASKg9bbZPCUy5qtvERuO238H5&#10;+j3Xez37LUjtE6RvvFTw24fZ1rDtOPpcXrbPQR7Oyz1YzzAIw1qrbOf6BV6yJVcYGBlUNrG9RR22&#10;OVKwP8fqfcY0UrXIM2Epflt3eiySamjIziNLZGtt/TU88mG8JgkQDRyDwb+x3hS0EjCBg9jNcY+z&#10;AeixWyEmKYmrTQ51/X3WlQi90xG2pKji/MpcPqdSeufQkVCxyD4qv9ZTHVOFgeiZQjRKehCqLw/Z&#10;JM+YGipJ+34oazc3ZNVRCdjAoM8+V//UD9iyLD74HqXo4DXxQqBxSep+yVJ72MPkNDt4rhlvIbKq&#10;y+fHtNHxHRhoeaxCXeAqullkHi67qHJ4wr1LZXS7PwmQ0v1KQ1CCwsYq1bvQ6aQIbBnGI07atFHf&#10;Wy/JP2rJL+30m7etbEx4YS78KTcTsGE9TLC0aLco8yZxCJOAa3lW1t/sdnCSIzhq6xhU1yAicZNZ&#10;dn/2cNYRN0KTZZfu66jwUeImWO5lZ2kMV3EQKO6Z7ECD9Lmj8rmudgK1GZ26abZ2s0oZnRz+Cu6Y&#10;Wdqv5xSSoImvrtaQL/M7HKW+PNfl3MzH4zf6OgLb7tOwcD3veOrJXVTP/TzAWnTfgmBB+T8Pz3Nd&#10;0kGPtrHX6oxMJIdDYoYltlEaUIiRuUCMcUZ+RNgcbjWyNPuwBxAC0e254njQws2pEPGqoqPrkn/M&#10;xHL+47wCLBEyOk3HP3JiN2GWG4NYzGisldJrj3g9P65AoD0XtPfmg7/vnTAGTqghBbFUBw3/bvBY&#10;H4Msun40h/D+7NjUQXN/xpNZfdg266mnQRfBtXBWoGGt4e1krtoTb+3s/CR2s1RMd7pWU1EUnKqu&#10;o1ewTwbp9ji7gXja5RVWYTTOsEgqDO4S6xWicq1KZvAkkML9csPQkbyk+siuuq+KS4Wl/kDnwjou&#10;W0Rg6IC1C5HEgXvz5wCvp53/vTOmWn+wmtlT+d34WPqlz57ImUbbUUuHOdHIMVeW/hrthUNORxEu&#10;9WcBeZl+7wG4Am5n69F5hY5SwVbytLH/HZhKmO1a9xnTx7XDrDOm6zl5JGoQ/nJfZ3Pxiy8j99pF&#10;Caq90HHCd3Mel10w6suiKCvdqi4uHQdoq/umT/poLqbrqCiXMPgbExNIVWp//dOkvGBLoW4jeWBw&#10;7PGEmajKl12+khzwpkbdjM3cnFHb3EhCS1Bil6lEL1iL7/5sumeMRgUY1g2jsUq7UOFLtiqAQPhS&#10;iaiR5TO4U05mefmEuomYWMA2gWATfj2iHy7FR0m3HZOnyY8EfiBYg6mr2V0Hw++XxU7t8+L988uC&#10;vD8edqilyiaMgdK3iDcHTI6/fcpcEpvA5AeV9syxPJq9C3bMNALz9MVo8eYPlBCvw9yL3fldqc9y&#10;+Hn/mZX+4/4nNbeetLwHDWNTmNgZHFmPvVSC7O2+1UahcLsaZHiZyYTuRrVHYENYAQE5A6/aXVSF&#10;aJvDizGATsOtLM0kEzb3m0xMPwX6Atbte6dpFmbKEq5l9jETunuCI6Wy8NaCeZDHUJbolQpnNylY&#10;h7FDJquMqlLOpKqjofXrMj1SJTpGhpWXa36aVysfLMz9d90cqhsKK+fCreItNjmL9F1oOiAOE9wM&#10;cCIu/KjCfVvvsNitrGNz+SBpFdfp02MDVnCSud7cbGZfVKfSOyLTzl7n2+rFER1olJcdnp4tQlC5&#10;g3KHjAjvAT1jLMc6Z5dmaayqoi8tK5zOl6VqFQXYlxfMbsewzj/2m13x7rPmD1uPabfOGnjTkygm&#10;+uxNcMsXDg6Xi6VyVATWyWjSOy5d5+X2usFCCTvcDusTs1xdaJBmV7GlQ1ZKL4hhpfHVKegoGMGs&#10;RYjfK2oLplXKjtzfv5AlDF3mnGaWDOJoCHUxu1YlVPBJx5+dvDhC/lzls04rdj+MDnrlgW+AS43N&#10;V004816SYflUb4oPAXjOn8QBwIXPMzVP9uKtDmTWfRA72mdMCR23q9O6ULvKrtCFhG56gu1J2IxB&#10;xvtnCaaLCNz84/0/LY/JqU1RRd0/oY/gTgPBJ46xhZSZUuvPAfFMP2Eqo0I+OA38WS63SXRNQkG3&#10;C4tgluO4wPOJut2W1pYNfJd7fGuAdhzbx7AAI9C3eoWnyHqFJPbAWHl3Fwrt9gqQS/2MqdpiLfad&#10;oDhjZh1e2TNoRmTMI279E1ddzq4uZ3ZhByGghLdpmfI6YsWItGaAvEfK97CIP4M8dgyfZhkCJIU7&#10;RHy0XOGKEafwIH4tgYyB42gQ0OBDC2ZlP1pAo5D3N6a1AOZftw967tyzdqJGfaHlBe5Wm7B5g9lF&#10;79rAg2EWQ73BDrin+UWeuR1e/6+3zPPBhfXJIr8tXNabnH62yfvAS7o3yuQx8lFucraas9O01S4U&#10;OnJ6G0xySS+DjPAf29LYvAyHoqFUqCFnxzaPjg47u6zsusbQnyHh3G5EOQ0imw1wm59jSNKB0eDs&#10;icdGOSd9Tz93PYrQ9xOVLSw1zDvazFV0b8/SG5EsLIMui3W45T6eeln5F3Vuw9sGsVr5NcaT9GTV&#10;vpjmRcmE1fTN3as1Otvd73CpA0ar+onFYjUN/0TJ/7S78NNm4tx4R9uGsr7QMaeIiYRMto9oro8A&#10;a+DjOHKQr/CKN1cOclXQ345fWb6npZfdJVko13uAU4nfLsAH3EBlDmfnxp4xsYze/2ESEzVdcVxO&#10;MYT7VjUfYhWS4hujw3t8bMKi3YWMBBC1E1Eg3+Ze6yf7I8mvqUBD/VVWpe2JpaTSQMy3qSdya1aO&#10;aBzh2E7eidRLCdpg4T7hw58xOUKDoyj+PWlBNsG6gVxZXpt139SoavDEgKsL0w+dUngK/PizN6tn&#10;IaWHHJOZ+pS5BMZSlY/CBy4pPTAP3ujZMaCObKx408JpjuJ3kffEk9s1vF+/pEjdaxY82gZu4XC4&#10;PcZ3xzCd5Dd7OEcfJuLedFabybkMZYubYrWt36nzm1j8RTEWSTjAqinnKcICHIQ2u2D50zUHqpIp&#10;Gj7V3GixY6nmzi9SDJR7ev3iSvOxcRnXkX2pQAZx6Dgwo7pxgqxEEii3TxTZEmwrQ4kRgy59ci2s&#10;Gn208tiBc3bl8a9jcJfdhea8VY/yMW+YxSeqXTcb/zcDW9k1NB192GPzQHSwxHdXTgmJ9wTbgPuU&#10;7JtsTS9+lENcqp/+MhInIgG7QkPJcwg1FCSxNXQ2r+YP7AsFLeHwN+aqMKN9Z0wmFkvW79xji2Xb&#10;kmy9S0k8CK6lTJnuoAyMLEX+F6YnvuVstv3mFnU8rfkCVaaiqVGZmSDohC3or4TMzhb5K/F/RM5W&#10;S0Jk4ZyN5Qre1hHtJVDrJ17bEpD6QCUfXV1UKoZy41KmgTiPFuR0cAxGWmujR+6OdM2PDCDPmN5N&#10;+hqk6Z0xUVU+UfQxfL03FrGHHjGOKHmW93eJ6g7lQNxpuzjVYmfNf3QWrtJR6uWO2zaQKiPaRd7Z&#10;Fm/+EL2lO8KVMWXPEVsFGFQpo3FnC3iCF2/RmLs0ma6ZUJWW3aP1Olyv+yh77SGrk0V83GvtFeS2&#10;nfMDOX4n9r9yMc0i6YITVd1bEMsbcFTLOM6+26jnz6dHGy63v9Hj+csdCHe6k3Dpojb+rGsGhhn5&#10;zxQIQ3UxZPeneoaLikJRuP6hryYVylapO9FmBzgXyOWoG5JrfgaJoPeTndiIRW6x/KJKaHP8rvki&#10;ScCaI++YpACD+CmwsjWulQfb063p+qLsxWAEv4B3tXdnzsmfw8yVzCUh9Yt9FBP0RB457so8H69i&#10;YxvnbB2EzAqBFZV/YzCx3arXVumB/Y8shcOqK8NRfULHbidS2yYWWTOA+96XoyeQi/ExRfMueYQ0&#10;DInONhNe7MEWRGZvxwQ0KkQS9aJAHbLdJXqGnFt9nrqVOlSrJ7trME49aONihzE1S8rkFwYrnytA&#10;0qeKefui+paf8asj1G0IBdi4TqfeeOnLVTiCuyiiNNsTCrW8o5xS0qStFrxaHZTy4ozJjm6521SU&#10;WKZ4ByufIGrm3v3Aqt97fkfuaKtwGWUqlJsXj7amkxOG+XelpLgjh8rIHKha92p7C1F5fmEKGDbt&#10;FFZjHXIi55no3YEwcvVxmix7UZsmL8BRRb0t7xrWdVR3f0Se5GVg5wkByUDxbGsngwZ9S3wrY/jT&#10;oYq+ZIPnib01dn7Rvx2olF2fNnRlpdqivQQcCJ5xw4sONtl5uOGHyF0pDdyexuIjxB6NNSxdRMmv&#10;YpFsr5m2HQJNpolGfQ8S2neksNyv30BmDLQejtjiriDHl51X4VB3/k76EftanAV5eRwRHhYqDqXK&#10;4AOOdvdtTmRKgkuxR2xjrwyeVzzrXRWQxcKLiMkIldb8VWriZ4ItCMDD/TnnfueAB65ariJwtH9t&#10;Yo+3sXHdULbTzcuD+jOT1N5KKDXSzKZyvMjTOzIAGR2ICFT/ORyHL+Unt4el47KFXijsvmrMS58a&#10;il7d4XWLhteOqatYOwqv3VmL94qRV7k3QFzCzbuU8gsu4XwLRSLsLLNITQO4E29C1aB22cBA9yF6&#10;1sd/xj+p2/0Yh8sNdX91APDc0nV3xkqTkVGVFHoi9HXfi+8zxFvSCnZxS/OtzdoF1SUl/K6Tw4fa&#10;i2F00yoZbrblVZd6tTm68KEf3wb7IjPnQGBXJfh4LFfNQP30waf/y8PFNFCeqU60YsAfemLGZMnS&#10;e0taKOOV1zjNfneF3sK41UgqJy59/8EK0FsYjZ5afI/7iyf/q3TuxShkriBzedzaw/pI22HZKOIi&#10;aAzPfSWOH/txNGItwwAtyEVzPzKaj0nrCVg7WPjNo8aAaCdfBGbxjFkY26R2lyw/0tcJLjd9TEkr&#10;mjRkfyg8HxCrUXGyFDpOb3cewdHNhcPR60hxU9xOu4thc0FYLPug9a6pM7LB5QukIj5mQo/9ofiW&#10;VLQGUc39wVb0SJJFFWy4kiojM3X4nFrtPJJH5RYOC1u3Ydb58x/VZ9FR7HNWN3yYE2RolUcmcCoI&#10;9+HRLyVcqsqBiIQg6MSMuhpzbOMPYpSKh36N569Wn+85OzdOPY74MonvfefQzZpH3Rq0fkq9mFb6&#10;5ui+EDbWvio9e3MVR5YHIshX50Qa557W2Epp8M9QWbv0uSTqf11KW9+dQmfqfR+U+/kfNbh5X8C5&#10;pCpGb3gGCt3mbVwkzzSTMvBr0D6D70oG60oH6T3T6JT5DvAxs/hxmJeRVEkJwQlCQDpHA2msLBx3&#10;90IXfM/pmU6nFWUjV80+5BxpOkncFrsxEfyV6Mt/Om0ayJz8ipxwGdniDHSaaA60VJp7k+XUjKij&#10;ySj6vI7VENDfUPCo2eJteQWCjy5P5sJcp4g9QA+yVvVhVBRiv35ylcG8bKq6AY/Cm6zEh2LJUrxO&#10;2Ly8iJg0kTf34tTZbssxICykYGv4kqoHzq4gDRtVG5OXmsefOnnTcepvGhedMYnaVY5/Xg7ieGed&#10;MnykPPh0CY8Kd8UHKuXl0R7ECCuwK0z7VbsMkzniFCVDqnODqIprSfBkmng6c/9xh94JelVHvHZq&#10;vGtm1+BLhXD+UZA+Sj+oq2tudt57ZK1Cmj6eA09gVbbkNUu3MdmhSviqnC7GjcbLhohKUONhulEg&#10;mIZH66wFFIZICKzO5+d/+mRDe8HWJsoCXgLpspT+0y+d227+gEf+2vDlUJvB6pEBdZ9PKaLVBq8x&#10;NunJIEsrgYrlUmlHrtI976DA3aI3z7tYeYRT1c3uqni1oyAjheXtHeR6IMz20UWl+aTW8GqcVD6O&#10;xNAsnofMqT+idOKZ397fvG63YRXqI8ofP/9MXMnGXXApGk6UR9TcUh54VPwe77ipt0AYYar3CMji&#10;LzOioSpM9/MfYKte1l6Nv2LSXaxBZvU1XyzfLrR4S3/SRFLs/pA56/Qzk+hax8X82v7FmPshz0Tk&#10;nLradd7RkTsrjrT2sII5eHfkZsvCyzGn3ZwgXI546S9/sxrz1o8y/aDZGsnFnaQNb5j7CNoNhzy2&#10;Sfto5AMYT94Nm0izjP5eX+SFQ3zZ+UeJv4v9ux/OItycHmVMrq0UAAWPOAjmxwY3x3GS0/0Oxtoz&#10;y5TOv9+tgZH4IqyUlQLvPV0Bl75CWR5LyUzTlnJpDz1LFdbcyaswj4zZMVgADHooKKD3/aDbHrEJ&#10;FsiOK7ZOikXmpM0VtUf+yM+2RvQBF2v5XCsG1boBwfprc2ZLhNN7m+bLqCDhLa+iO8VVyse/THqW&#10;4wnWCBWPl3mqtPY2x7SIg7S5tVKs3eDenkTHD4eyEeM3HcUw99Qxrgrv9VgE10rEKr8Hl+wIzqf7&#10;5CTDngIr/aD9RkNCaQe3kZvKkkeNhauO+NQZCPDAz1fZRmTKgoL5sUZVsBV91La+S/WOPsVOetl4&#10;BQSXpBBkwTe67ENrX06V50iTfm+goJpMYebdp0Nh09gM0SDzGLpybLxOrk28CqzbH8eLm7XYgY2m&#10;THVVRvOnbqpv+c10l0EPagJrq07d8Ic+wVJUs2OpmS1C1T62c/dw/qC5eHHsuAXmut4SNzB6bDjn&#10;H+hxPA3fXj21xlXsW7f+TQVXU44Ptmre3Iqij4bLOQ9WE9eJZjJJuEHNfj8VeZpJR520pF4FAI0p&#10;VCtBpH9pjtPdDcri1cs08WGll2dTDQupPHXFDWmd+2gqJ+bn3vRd9V92pZeibcWvkfNntD65A3hK&#10;ty2gcDXbxXW/VXUTuWsZDVygNAY61+yfs/xN1t54qfSYxWfhjInjyloWll1/bMs59OR1Wu1sQOWg&#10;ke6qo1A+zn98dhtXoGjWYELUhaDCwmIgV/jnBE+G80hJnZ1b6IDMCfMzpqfUE6U6tMdf7Wpz/b8i&#10;gO+3+LFF+xgHFPFzF1dcZ7zie2IXdBUKtYjwlXNhaFBSWI8hsjd6QATjP8gaY4nccLlPHHf3RYgH&#10;Vn9jt+2DS9Z7xlFy5tyLszzds9QsiHrHLkafN6pxc8Kr6D6+5yYkWBSLvBtbbRo/ci1sACafX92W&#10;vBRqAPcnWyAnxHrgYAPubmfZlXUbZxCNANwp9lvF4fQrdUksb4l3CRAukueEWmH75Wa7pxkuNJJ3&#10;1QStaOHkAeWNMHlmR1ndOjGRQ7sxN6XcK0Af3R2hycVGhdAnbJfL28ndUEO9L97rG8mjuGprY4q+&#10;3zK3Wi3LQNdoo74tKk0EI4Twdfy0cbqfJ89l2uHRpyISUs5J/FhrgSO/Z9FRa1e/DUCIDtXe2CeA&#10;1vQDKbZAAXp6B2F6w2NQ4wuEc7Hbnz9I9SqzowdX6vWHIHRf9byeL9i5paHJBHAfMFXk06UyXO34&#10;ycK+7ZHO6LwkBgYvkAGlQxnsA/R54Ev2LhhAojP3ikeWs+Y567A+Wyp/j0vf/0cuVfn3LO5VoXbn&#10;oCxVDpTYgja53eBNCN16ZCPVp5B0Y4Lo0UvQP83H5Udg2kPlBLt5neGDhmz6CUWrzfp3d/kle/up&#10;UkYleafU4g2WtJMeT4MntXL67W8c+FiUaig6+48H+/eIgUCOxElyMQ+yx6b7dGFC9QOmLMCg9FfU&#10;OD1sbEIpZwC6FHjhgD5/p++ZgE34aoxG0cKuRHsWf6YukLEkELTyek+j7/RsRVtSSAfJh/jgUOUU&#10;xZGsiIAe16LgDOQpZqLTy4gBG/ryuPQ0qTpe/Zq7LIifut2ro+WJN3MqWLKp/HpgvjATwu8jKeND&#10;846zpgVwDES2u6iQ7sxSqTCpPoaFYHARX0iLTI0oExHOK1hYVNykGBRFKj3w7GdiuhA0UMvuaYbY&#10;etjqkRpfu3NRxoG1zTf+QoycQnvUjFMvm73K8ljtUq4Mw0DJuNsnhbt/rgPqd8+9tTEBgNDUWzT6&#10;1mD1XRsAd9+uW9Vx+JcIEsklIXvHsC0Mxj4ok006XfYTP/zjjKkQH/zVbIBjO9Nx7E/u+6/38GnP&#10;oufka1QqxwKnOKCEkioAkBwVmBMPgIsO44qsAGNtFXLjF91Yn5TBvICLN6L1ZqYmceXeDQZ28b6Y&#10;OjE3yyXuWZo8Iu7hFu/2KwOTl9XHH9H9Ctg7NBXx20Rx49HX0/1uFdWClDLHe5nv0JQ7sKagUUed&#10;al8+2eURPe0uD8cpsLp9BRiF9WAAASMvTu0VahNtrkUuJPT5P48sI4GxHefyx0eReXwhDZKyd3Wc&#10;lrFO/vHI9ythjMvELOMNtCMiISSo0SRYX3WZW+PXex1T9EUkqkQPziexsOQQzCIt2cGNMjDRdU0a&#10;xmqig97qrNxiYhK2bg/PH6fvYyuHJ9O/5DQ7ONKdNY4teiF2SUFQzxr8Ee/bLnMT72ltSMK5RmTZ&#10;8Txvs0OcUdHG67dvJaAT9joCxpFLc6O57vaa1KA7AaILVHbuO/S+DBGjBi5rLcGWAt4953TUvJg/&#10;rjii2DdY85Unbm4vcEVR4TDvW12ZZ7Cd7B+5cJm1V709VDmWk/ScI6lPPCJVWf43YoIKPruujPHR&#10;on9ehHUeDXl67Oj9EWy3cNrpeFm7CGk9HVPBlRK+MjARbiLuzcyS+bE8P59+x62vPv55o81SYXR+&#10;xCrt0XL5Eb/Q78g3pQuDOeQ/HSwySTBiwvVGSEyAjz9BRfYYQw+xiBStdXbY2eHVOPCHLnLWAUua&#10;h3Kc7vVbc4YNEAtK+d/wPwh8u/nv5v5/c8Dq1M6T7p/ZizS789K93xJPY0uNLF8H7YOLNz4Jb8WM&#10;2KyPoRRdDa4JDPiA84oEnNxUjC6JtXDO98n3FEUMCD6UG39CZu3euf39KE8+cnCMvpL0XRykxGrW&#10;HRZBWCoYjTEYd3JTSL551RIeNGOo7Jncw5JsLZXolSzeBWkwtj/d0TM7OU8KPh+Mjjz2ED/etw3+&#10;qbOO/2X6W9W7pQiVdpEy8+bIYVwoRTVtwjWuy3OEbJgJX8F3rENMw8drOqoF2+pYv6DHohD59a/s&#10;czmXZWikd0FF03alSvs6ZZFNYA3PPoGK4PuZWtlgrfsmqi/EBsckSIqUOxn9u5z3CuT0V6mLw+Qg&#10;RGZz8UqCXPur6oy6wkxAZ887VOy7j4H4xh3aezj347DY+xNq9zQ8St1iCi4zm5ZArru3vEVguKPB&#10;AH9ZvV5DzwWco5BSR7Zn+vdxDTBa1+nuo6j2N8H9uoJNhn61Uz7MCFx6Sjku3wkSNecOIO1seMSp&#10;2C7fL2Jmcxc3IbHDVD6UBYu0vCJ0jQzkpVmXm+8PE4UlZ07ryRQnkkQfuEvv1ce0YnSQJHJ7JTVL&#10;ok+l7egyF9E4Eyu5NB3twTrJNT/Ji+qxfTLm/WrA4Bq/fbMPuDkA49RukrZrNKp2OwI07mhbDZXi&#10;+FZAa6ytdQx2yx5akSMiGnvsEluag/R2aVaeeQxA0QsXxLr1y5QBqPt91Ppe/kFSTPKWbaMEnAvx&#10;UuE7DNg4G8faToWOBSwULAHky5xv8M4Mk7z586dZyBlYnrAKDhdTdN4bnQeQ+lX8S8MO5SGVvsdW&#10;SPKaB4MLs1E4ckBTfvfmUh6/pAa+LN5OtrGThnnQwTKiMf5F5tpRNvJUIFZRdeBaxzuLVvvMS5LK&#10;devDWyboqcCEi957zsBFhsSnful4Mj4YTbQutQOsRm8tlFgoeFi6c6tY/BoDisHtyBq1JnEUdVv4&#10;ss0YT/v5tSbYvR7vRUNk6qORB+DCevNhZ4OyWWKjW5FVVsYhEPc1/YMf0hfwus5mxtfbRMypQ0uP&#10;p/yyiCdcc7VPj/w4DrwU/CnGu4UtF2/sQEej18f47m9qHnGFLiJI4ZmtEdYtAccCXcW+GmWwmiVy&#10;Fnf08XcT8YW9iuBI2eXO1azPQ3W+KaVPUcWXEQfT5ofgNTyb04aKnXQka33YTtYIUFep4tLi7up9&#10;gD7dNbfoU71EQh+0kfYxqSSvxzqOHYcJgED0xH27LVEF2fheNq70amnz5lkphJydlU8tw1x+Iy0p&#10;0gS3OhigOu1a3qdR2mOoZBoVXeuFaKfb7TPvNJF8rJCZt7JXIbElwFES0ip1WuK1y7CPz4+Ua3v2&#10;jaqq8y3DL4e5Hg24gu3SNWoLLFk7XQQZ5p+RNDe8tnVL7CedfFqh/Jc5o51JfaLv651UrVjhu050&#10;C4x1audL9w7vYi9dgsG9P13dD9k3S4Ls291IfKGLUygroRApbNRpryqKYSBUuQ6oUQ5cHKxX8419&#10;9OZ2+0PXypg/li7528SsxU6lMBNKwQpRuN/DCt2J3u6Cyz/ILBYCst9eobzgRU0Ad5fXBxby7K6E&#10;MiQSmw7YwyEnFnhG9rmOO4On0a7zDQL7d20PbgcupVUcXvY+vXTGJPW36FD73c4yTjjh22UWeNeD&#10;mLWEWU/6R7L5R5dHKj+pFAfc8hDIKDbCMZBek3WIn4DfDiJeedh8rlvVoWESa+qIsfPtWRwj8zsP&#10;6PlLRmzcS+3D5WjGQA73VrWnQ30YWG1VOUzr7WTKSnzdGVN92XeD11lFI6WPR/e8Djg/rmiU5WzF&#10;BpOpM4Mj0VOTQi6Wrwvii7JBx74P3as6lmGGPFnf1n9jutC0aUsTFvfLRSNdBnj99c9FU0cnBI/c&#10;23cV8tP3XZmR2gVzRI/QjF7+MyZ/fFtxBVdTvf5w7aThIwQwcn9Tc9YjZQCXK1rDIT9TS8n9VmlE&#10;HM2LLStsc8JJ9IAFuzU8HkoJtRaG8GYtM39ZtzLHIGEpd4cj0giNMX/OxHWMvOzxjM9MWiDlFPwY&#10;vpKRJSqAPOzwqDWRbU5sfHjGFM+sH0ii1lTIpEk4iMk199bP6oer6AzifKkCoUDLEQNFdkgTcmW1&#10;1zl34AnTzZgNr9zPw04or75Pd6AvVPN8EaOtQ1SPjDp+/ny+DPLzThEvZpXWzYhGKI5sjpS4DYAH&#10;wXUEMgs2heTGc3iyWD85jFbaUJUEw5ftlNIn6AD5dlGZXEyibLET90GykLQ8ajUs2iOOgTe82BXS&#10;8oU6cT7/prK/Ir/jG3g48ygQEIPzzTz25jqsqT1xZ6UoFsz5bwy5Lm0e7bSCdZew6LWWV3X4jrXB&#10;BzwyuEzXqwElQ2+Bpz36a06CHe0xhBBWeIPXSKVnN84XN7Xjg2uVZN/TXlRCDi/OFGSCjh15/0Hn&#10;cm17X0HP6TEDVsCBcu/Wy6ndAtvoI1ciww3tdyu/adOQnQcIKbLdyiKnxL3qpn8zo/67vxddfUEe&#10;lq6AtyOxYCHZu6L+vrST+3MWPkG7Dx/WMSQE/iLsLwmhsRaT7+9UooKSS/9LRGAYFh1WzVVzkbFK&#10;eD3528JdHlSAE49uvyNCUUHOR3mpFCeZy7owkfYLek5ouIyL2HIFI9Dg0wE9iZskp0gQgRupAwE+&#10;x9tefwDHf/PDIa1y8pKzfT69aGyKW/PxMGVAG4exjuE4hlwQQeKEw3FvniftMIulKHVvXo9Aofxz&#10;A6gOgz7EYj+82RIIuMOn8UpMg+MmqjFwKGwzYDqy7mkhqGNrL8++2wTDUl+7kFYXbt0dSwwtneQr&#10;5Zr/PbJHco9zi0+m8UjwBv10KJxS6wPGC4g1+NvJUWPaUger5XuyZ29mZgH5ORL/kN3F65WsIIXZ&#10;yxDLA9lA0FropR3QAcPsLrtWrsYyYFXEwKw43/TQb/+Qa2CjTrpMTkcbFr8L2rq2+uiTRomk4CkH&#10;3Sht5r5YyWaXT7H2m9GCjY+/k9lVA+KFuvgRxY3bG0Yr4GvWlvdPsm/PtUxW14h3bHEtYZQF9tAa&#10;EoAtA29z9ZnHLVsU05dKUITPSJnejMEnz/f2Zamu9h0uy80E5NbkYk7ksK7BFzu47KR+4oHbDrWh&#10;4Ec87s1kSOTDUoV7DCMoXAFuA1R0TM0DpMiwAvQ/VLvINVp//XLGxN1iDQSWv1DXnnWdVikE+pNR&#10;Y4H23amdwKkSecmecXRKb6Wy8qvXAyvgsbDQkKZmx1Wu9521hHgBESdhMuF3eRqMgtOgkx+3qEzI&#10;Dts8dXXsdDFU5vfKYjlj4uGsOWNiW6lyGc6JatFQ9gkAQOOUfwYSN90mLUaXCMsCyaoOYsmn3fLB&#10;Gr5j7dTTS7qZZe+Gjw3g77IZM2CgwF6qD0NmL0t5TWTeARee9oqdMSXiZXf1wWFTbpo1XxL7zLFI&#10;SZBnzMr0RF/4nUzsoa5eTIPjv5ghm5XRZrbhiwhiaExrGrbFM0Co61rbfW5xtd8LRUff3zRynIm2&#10;ZrgciHdDoctlKfGAg7tPh2pLWRlT8Bc7WOPrHO0gj2XpDDl7lpUDFzZlJzR+ljfu2uIgdy+AGV46&#10;+nss/efCSu3PSkH7pjVxwW6ERzVlLCupSkb2UX8Dn5C79uG7NS4jG/V2nquTvFGqmVPu877jajEN&#10;XT2exaFx5uO7xDUG8KmJq80R4Ah6UumfMr/a2JPAd9XKzTjSW2BNF5xRlJ2WJqLoUPDDCnRdV3Oo&#10;eQ+Qn84vlH/QXZCWh8yUPlRMs0qNsH4noJYoILun9DG6rPkEWwdv0iWAaP6Pz5iuzZ4KamQ9Xdk1&#10;ZBm0PqRNAnX3u9cyKrsKG3ee3sA9HZTiZa2bvdYtCJTOtNBTliwl2t23KdnJdCAkbop4Aa2847HF&#10;mZKT/CcljcuIQllvJ+j+auy7XJ7oBkfQqG4Lj3Asy9bGe77pLdk9g+Kku0MTXQZW2aEhrBzZrTMm&#10;FnWSk6z4o8vPSitRWMnIhOYq9AG4wZJDjaES1kmlu9WHhR30tBhccFG6zF3FcrG+dj4NEGbMw2et&#10;Il4rD5XpUs56l3IqMB6wl2YVWMzlvWfTuTjGldPHp25r7GrzdbhshJVzr/tgJ/kYOfLiL1HWMkGX&#10;I9GTyyf8s3Mqh0X4PUQKUKzSxg9jXd/FAxYIRge9fud0TMBcyfnuZl+8xc/3mohF49FfbuIb4iiK&#10;GF5yPPmlUTYpJcVLI9u1Drgqtnwowx87YDp/l+ZyQ8exr9tc6Fb9mpfcxZrRXxvFxf4MGW9Hd+gP&#10;ZotUtSduPGeYMGdHKrxHUNna1pEGk6XU5yvD9PgxQiI8UuORdVFtzzP338sMoa2tRyIOs9bVCjEF&#10;aRh2DjK7wQOYuayrnIVYEfri1NtB9exDBYCL5wblGeerJwHCvDNOhnVNsJtehr0nhtOx7eYG7zNv&#10;u4t6C8UYl0QcV+fF9ygVJg85kBNKq8FVXeEF1d5u7eMk+rCf9tIYs6wTzIx60e4L1XJ1W676XrLf&#10;MG067+3DtYBYd0DBMuw5RThwOMs7dzLl3Uhj+cFLTGWedCL0tpBBQ+mdt5hAd1HFQ52t6nuQXdwL&#10;4VdpVWdMj5Ixghz1dPE54yonaf9oUFO3u/NMOO6DxkTCur5fcKEEhSs1Rcg04QLBgekyz9TmWPLE&#10;G4+uwkqVPKcBLZ+c3fJrxrzNIi0ycQkK5nsA1ttCWtMTpbwGFz0X+6JhLGtBbhcPiUWHs5LDydXS&#10;7YuUzr26p29PTAcD3VPoYA19jHKP/1aYJJXgMygc1O9p8//HBV2rOZu+G5dNYNwslLT8pOUKZep2&#10;lHWgCF4SyHPfl4JN633KOQkaFXPE2PL04TJJYuTudvynbVIhJIez4M51GBAuoJBZMyK4Gjd+JaTd&#10;WkPFyzP3oXby17+48b9IpwqtzfiM/L9XGa0XpZZ5HejqVGUsP3w3bnD0UTz7ROBHsHtjZp6AYX8g&#10;a8okOeEqsmUybLCugrpVZM2QJIiRM6YIe/3VHg0CKlBG4k4RwXomR8u0rPQRbdVusTOsNrBCxmlR&#10;T+b79NC3nBx2sMF7ZEDD7OOmgikbyCRcc9oaQnBCWgGB+mFhIErJUDjGbttX2zC6tKHR8a59N2/Q&#10;gTfg8L73YSc4c27ieGEzpfZg8oxJMGCyYlGN914mdv7uyqtdpaTkvKnT5rRsn5aHOiJYDSVbEGNh&#10;xmG7VDA27rQxIhn+zRjPyt4EMbg3URQdeh75ZGhke3IuPA85xkbSM+vhUCiuRPFJL+Vp0foHKP5m&#10;l8aWFqkC3uOJ1plraU7S3AxlXq4gk1WxJ/SMKSY6Mzh817ycDmm2zuFVquXE6WbeEsWvU/Hegbf7&#10;g73k/fX0pktykq85OGYOKCpYEEB++BoFhZGKHfKlWIWviM7P4z3IfKxJOMYXbJ8ZvaoXS0yeImfT&#10;ZYzipDg9MifEX1ZMSDTXqUtMmIRNkrvqDnpnJZYnlNVmejIYeu0dxcPunz38mMniF3ZJXizMjla5&#10;mUD/qqrR+Tqsfk2XQVyYN1oQpgCLIMDg2gUYr33wXleTvW+h3eAiSU+F00qWMq02IcSlyKFYQeYv&#10;oyxk3fB+upz6ucWuVLy+itw+uKnoS+mfV/6tZE+ks0xkLrbOKG7+k59D1uaR52yVLavlKNZkcyAI&#10;GUceW3Jnpgb2lZzkIryASTJqhwYMKy7DZ8pAjk5BRrhQ6vn5lW+JjyQhivBJbmh01l0zfWnmIKEs&#10;6z0S4SFx98jFGRbfV58fk1LmrsBVvU2DsQVrzKlKU33W98TNMIL5qYPJ+H2lL8aNZiR3QISdkL6f&#10;0M1aRHRQKKK2jJXLPz14K6f9pWXtm+C2rKduqsKVVZ8GV4x6rYg05Mp2PzHS5AVRBnCSExfRzO9+&#10;UDUxsaConPAzXoSMWE5qMpT65DhRePygax59okBIExvJdgzD2FvQBaYfd3vrS9nxGjhLjq6+1/JN&#10;VjWN3AkgsvhhYaFq36TUwuMlux+QGZPU0CnuKYSVV6ZuAV1uwNL/Q5EWvfMX6nH4Eczum23vd8aU&#10;OioQrCLLHvnsskXGB35QtR+78XzAFLh1fbwjxTT7TaeTqtKpn0DAHhvdhBHr8U4/bpI0i0fTxNkV&#10;Li69HdTo7iuqzlZ0MDkRIrcOYNeg8vIShkiGL3k9w22J08loiYSQW5xmuAiKulCPyKoRr2cDAs8P&#10;3FvZ1RhZQNS2D+K5LogueaTWZl/uoFPRdp6g4CCC/bSa7E6qOVa8QzRNdVYRnPwh/2XAL1f/p0BJ&#10;Mkpd+KP5KaSTKqmItWnhD5aVMwt24nfdsMOMduvVvYqTLEyRU2ehTorWKTtlaZ7MQW4MWfl1Iu4K&#10;hLAuq315/hAz/dZM/tqbGk6nhlCZla4CI1N5xNJM8FudGhJp19pIqOvnjM3jaRklDM+hgYayfIBh&#10;M8jqia9tbTLdOpdBxGvl3aXosqiBow/9/J8GtRfx3NRjCx98XO0nBBk4ElJyz+mOMTZEinX2Cpg9&#10;yE1+uQ7OydC8LeUkEerObS6AFEX7ATPHpam0vDQA0LMEsFBsJbINgoIMTBCHTkVU6AhGJBUjlJhf&#10;AruDyMPHEaSkCj1i+tf3OkqKv3dUDFgJ3PRwPfX01X6x13PzQGb+8j+z6K09uTOmeXBi5j8Jq2rH&#10;yzz38vDzsk+raSg50/Ydo5ddSuiHrnGs8Lj2ccIYW/ZKQV3qwByXTNjXITwrJSI7U3lErM5xfegY&#10;9DToHQXwejJbh9ujlInp/LuNhgLH3ACJ+RTj2RU8bsGIqlV6/Cg5159nZNHJYu+4Pg2rCQc6QR/P&#10;6z2JIOv0KzuxfRwTKYbfe3xvRu9ASYsVN7sNYIfBOyNM7HQXOctrBcuumU9byIhGk2y+qJuWLyMB&#10;QdcgFMCX7aPg42yrwx77yHZrTbuSIXLra0wKYjDX6NWHl8avQAt4Hc0mfD50K7v9UNIs8HzJPCd6&#10;Quj00ugZU6T5pTQ7j74RXJZPEnwjMJYrNzooqQRbuJspKYoRTny/2YCULFfYZXn3TKTQu/oqKkkM&#10;uW0iFMxw2hN3lmDg2Fp0pLjGYspPm76OLWN8kdflFKzoDoWlqnsvakibn1jmwoPQDHh9VqoQX6X4&#10;MqMWrqKh6/N85V6UjDvMJgUar8F/7Ie02yIzusD00GuHnaqU7KJRhvtEGDhMJ9cnh8YIQWFU7aEH&#10;4eQ1/yRWgoE2Lvsu2qA3OXXyiWNRxtR+LsNT1UQ8cXeXXFCqVhZdCA/A5eOXJZvnLnSX4e1U3jCd&#10;T3PjK0xMu5x9oOr0sqTa75qty/XbxVpLE+uvYrvzi6ETqLmclK+b9powXU8s6FFdlLhrGsxnzEBk&#10;zm+tDPWSH1VrA6KpAsWWxWpDlJPdks3L6Bc3vcaL0YIQ34J+eTPrgvwqGLVWO007omAqOq6ko7rE&#10;2jkK1bbfOjsmP1pVK2zdnASvMq4LulQRRJSu2/1U11lRWKp4ZxOxdpPZG3GRcrDJHKLXvQOxysEV&#10;4QlxlqJz8XdbT+1FipYiZvVOLi78aMRHLeQqp0R12VTZ+JhWi+u1LTrM45ONf46YFTXhRvnhTfvH&#10;5IAgIHCorLD08M6mqXyCNaAdcDl0u9a24nAlZl5lrqAQX6m/mOuspzkcNefzVkTB+7TEG7PeXMXK&#10;joIXs2XAl7qywqI1y2kAPoHyYQfJnURof2LSJuiOWAQc3D6QvRKWkVuFpgalWWuOZgTpuOh3eOlo&#10;uneEWsaZu2sP+y99YwG1f6SoPj2JZauCmJPZvGAjfXDdJaI7v5C7Q1Lhb/+FKvPXKUbfCKHVfvqe&#10;0bd1uyqh5ZelNxbju1rSn8R8CvoAgRrzQg3Nok/KkG+cit+5Zv2hlzElxJwyTuL2pDBw3yaDd6cH&#10;20xMV5m/Zt5aIYVxIayn4X3GP5KnRejrvnFKTynBasrR7kHtGZmUqcAsCVzqtHljwHwfD6rzFTlH&#10;Kq8guh/Y065iO3yciy4Foxo27n3af9kh3pctazGD9HaTJCAk1zPmWl4RcQyPVNk8VZlNz3Tb8L50&#10;BkY6ULAP7jrfpsLBcHEjO6DuVIfjh5JVSwo/G5nz76pD5I/PwzMtVwHNZf8ABlYZwEDdO79yXzuu&#10;4Y3yQm/dZvKofa9VjYedTtj6hm+EvKhQTQ9LkbzQDtVie6eFO3yZXw/dcKRhC+y5xv83oosYDgD/&#10;M6KrsrV4G/8T6tkPJibfb9eTZMDXdT3jW2es7/WPmTN8OPh5dRs1Snf57TxDvlIa7v7xeq99IGfw&#10;Xgu1PVrvSMsqBAafV+Ho7f9N0F62M/hIdBt9oL5wL6x9c+K0WsVK1R27OBef5yiYtBpvwl3sP0rC&#10;J8G9YC+Dw8KiH2xtd3YuSyx+k7tdlXWr8mjidpuWvZZEgojgwniXXHQgX4invcyX1Cz7DhRQ/7C2&#10;883GNpWyMs417CHqIVWdRVTlVvHUqhO+YVVOkG2Rah0lxG+89lwbqer9pXGMY76D85gSNXSsZhJR&#10;FRS04jit9kXnywg3GB5SYaW6vTzJV1NP0nJkLdRpqwvxN8yruqQjpt1WzL54QR+6//3rWJxhb8/D&#10;8C3NlL+QZ5GxsKz15lqZI+CjrtgGrzdmqeHRO/qZrEeduZNfSTvyTs02Vaeltnurtp4w+H2za8Wn&#10;HRxlkUdRjtuC8Pe75ux45WzAGmZr6WBettHfQo6+6qHoo7GwHcpssKGwVTP3LYZC7BDvruZEjIz3&#10;e/Ryr8WxeVk+v29M2ggpQRzWrugeSL1OFmIPy25S87NSHohsyjTkxaxPJxyx1LaYLN53zLNxLAU8&#10;goZDlEc0ikdmHuiGNk5tKQWKHxpoB8gfG6ICg56gbbtD6X8rrNfShKA3GDbW2B8CV83xlg6r0qAe&#10;LatPaVVLM/vKS5hEx801Iemglj9n5LBs/bZbDMLPCcyrsSgjQjteVR83i6aOAXWPc6aL3/a0mgB+&#10;Yzr34tTw9LGEye7HUc+0eE4j66dN9QoThnzyLobQxIUYsEhR69CAiVmpEGz5RwgjyjEJhRGA8/yY&#10;Qrul1wbibgPMeC9HUQf69KicI9HqgZGaY8fHfeS2RXt9bFwXLPBD7CPRmIPGpqIAtvO9ypyaiJuf&#10;N1w92bkXy5LzppVmgxbnnSGUsp51ufWxwKQ7a+gUyb4To/Yv1hJ/PG6Q6C6d+Dl6Q7rgc4v8Vz/n&#10;OfxDp7R8RuTFVhiGXRe4moJ96SX5iDraXCfcUVRq4UqsIROhUdbyGkTOASIDKoGwsrJyhr1PWwIC&#10;NT6UFAvsxlHN6PczP8ENxV6MKimplMIFOwTurfq9F8LUjEVCDPNW/N5wPI6hRpYNTfHCxjT2zBoz&#10;nq5Ib/VN7VY6mjcuhStPvGdohucnDdJ84ezeOdpeHqpM2/OrSU0oFi0xBIG9KNcVoLQDdJH2jpr4&#10;XvpJ76AlcS0J1p3YvtvR+TMTpxFx6YIf7JNJqMUegMeO2A9rjF0NIFjt6i6fCG1WDPgq/YWjZ0cS&#10;30ecGA2SHvFkKXbkkocXhXZ1odE52LxY4qxRzuiH5m5bIAw4N4GyHXHpL5OR7oqwyryBnpn/LuRk&#10;ect7aTlEyDVqarTCdMffxyaeGLy9Xvx2SzNsFrRAiF7w13USQcE+CWGTnB7spoTcdzgo3x3fA4PK&#10;x47Jn05dt3jfVleKmZ4x3Ubr6BLTXvs0hRYgQzFIgoaOmbqc6NtJQy2+knyzO/gXH+pK4ApsOO/X&#10;urgwzFFASCvaepDheBDRIV7KRmnLaryUO4CUE/3k3d7+sP5nL0R9STyESAHfFP3k/pAB7V6DA+QR&#10;u/NbziGenesmVbqOOD4nWNNgtE2P6GgxHGa5PA+LG+0eo95Wwu0Xv0QjYm59GNcfQ/Qv8dg2fulh&#10;a02mRSCKmT1IL44upUHTnk6Be2pio3vsZaELPW9naDA5Gtxj2M6rFzWjkda+2NH5y1+zyn+VfvXI&#10;EOzNH0rq4Kql+EtQX0cLpMm6E/1EFIpA+rNOaYP8B73XC+UEV2/syK90Jxl+i4xoMG02wTUtDKRV&#10;5uyRx3KzEm3ULGJXYvDjow1JqoY77pkLs6NLW7Ef13wc7Wfv3xzMOXqwhnrVniV8+D/IySlx5A2z&#10;Mn1knzkROTKAQXLHFOAxJ592rmFG17YEl0v5+QWXKbiMUzXpxjlY05sIIuWdt/rHr7apzuXhOTf1&#10;0zYyaXAOzqpikv6DTYlu/b40ShvyfS9NaJJtESEs6TzHRSsd8dvA033Xt3tv0gWFGMI57TV25W+s&#10;d/G/wnpN/sJ6AX9hvaVc8IQKvRHnHJ0QxMbOIvPtj98HpApNFAzRppi0lfS1UhSQnY5Swqpcwep3&#10;URq6nkBKn/K+85wjeE7UPj1QLfYn6ag9bg0i89HuntA7FQxn1WA9nu6rXr4t3/dIX8o2o94v9558&#10;2Kt4MmuQeGLwj5zePk//UF02oKiIaMnS1dxq/fGuQeZ35C9d9pGcJH4AR4sNyJId8YEyd39ARjrv&#10;cR2cFtM6xtJsGf9jsz2PdOekgI7ZpBENtUvoNo0zLaWmjkIfPQmZ8g1CDz+090PBJePMZRkYiKGt&#10;RSjvZZ5gSfLgEEbo/aJUW3rMV0Yc+Q7HtPH0YePW+1v/WsG4Pv+RVHdse1CR0xg3CWPhtq2yShc7&#10;znlwuB1so/KPdhn+D3JcFD2+odCLeToGgTkfCdXmwubxhoqLL+JLr7L6gIkEJ0O0MvvISn5EuqQh&#10;8/0vb45tC8qgjcCNPtnBbbrdj12Pc3+QOArykKmThcvY5aGVwSOWSxDr4rIx4RE4qvj3beotFRjr&#10;Bhk3KLhIVZT081LHEP8OFEV54oSM196DvakcdCpyxkkP8mk/J7IGc2g0L/Lp4DwEXiWKLg1uUGQY&#10;6zx4oQcG1JajnBQPfLdqTNUnTtb3C4Hl2SkcFdXCyKS7eeV5+n3ZLhWzYKW81vSi1rDw6fK590+6&#10;pEySIEb8Rdz88kD5gyB4SIdw2uvtjWmZWtvpwmqWCCdi0dtYobcfjd6CtfQMwfL2YuaMeF8QFAr1&#10;EfUBgfbzpVcobMlwmLFvLLFZKEC5071GzhEkO8Uf1HM1mnJYpSefQNH+NT8GXH30ormK3Sq5Kn8Q&#10;i/Y1jqxozc/bJRR22snGRL0JorMrPUoBLqsIb5zEC/G10Ctz4yN6HbIjJpxzovnfpl1aaR3OvHrG&#10;1I7bgcFgS+7yqMGgKpK3F47hkUlEjkW6IfsddV+HAr9UxyhwnOM0Y2jrRaiYtV8OqxAyiwvLnEPG&#10;8xLL7THWSWxeFukrmVwPBmnDGfVd1S4naIp3GdephOpu++xgEcyDrkHaDh9bd6kG1SdnLZDndJpi&#10;QvOKVghGYDN3tGAAC5TWxskvYFYXQa9tL6htz//VeqsTZQ2GeedH+AIdi4P3cl6lzBiLldeWd8kA&#10;PNCD+mtrRgf5ab7WVGXtCq7WAqMiGqy9yIm30J+bOlbslIATERFivJijWuQjvt5q7VdX0BFb7oth&#10;6yfJbgN2TfsD6NeW/zo+ecDkqvciAdilWXJvRxV1nk99fLWvp12arxi8q/5P4k/lv58Dtutz4WiS&#10;fdn0qJijgiBj766ah7PfTehXYLOBkwPGr6Tzo0iMbWvouIUNbb4sxe6EvbISs7YGB/3W8ZrmUlv8&#10;Dzm3lrXK1Vbo/JWJ6TeafDyyI8PepzPr534SAQaaqnUKURcmlABXfW3gVazd/tUBj4CLcwfXFEV7&#10;fTQp4JdtyllvzCqDCvoyFOdhES8GB78hPEgdt41go3fFqYQk39R0gSp21vxofRiNVAXdyyGBVBQG&#10;TV4PuwrYRiiGYeSw5oIhxaAAly9SuLk1Kqu/7YjnxhD2z2JCphZf48T5SiG26DLo6DyhZe1uhE12&#10;bnG5uxcWBHOWtI6DdCHxSXI0xhrJGxGRh4EamvdFZ27B0ndyEafN9iN3ttl3ytqIv55q6smXmhcs&#10;lZrnHSU03M7BgLhMQNfHTngJc8GSPk3+8D7/7+8TvP3Z/uBsJhh7vX3bZl1BGabfYZW7hlQ0EhAI&#10;Dx8NC2fEQq2JmkxFmCbNfKPwwHrWDgLXBLtUiGQjLTMlx2VHLjb2jmqpsC+4/Oa8LiAMxggchC1B&#10;esMRkQmsOW8mSb9j1CZ9RKpmjImBh7PuxTm757P88t9CYx75W8zY219HRuCaXauLm9SH8h7MwrrM&#10;cvmvMXBrJ8W4vKHVolcp1w3F/vTq+2ZJOxKMI97+NuyuUgpg31AoAoKl8L1+9MGPM2v+bFKKDaFH&#10;IwEKpwx/+3kfvqM/uqNEl0XmVoZNciotwqfx1vVSS7pBw/O78WCDzvn2k/K5eDCuFuxC8VGAo96X&#10;cD5mBHYcAPDqGzd+fk1s2tLxX6a75NuaIxIZvql2SAVCXAxy2wJOVlxNV/C7Gm3RZKi7fOVkDe6g&#10;Nne0dgQ7Y2rF5lw7bMf8oVEJo3QxN7qL2XMROx7l/AzTSZS/n/wRea+k0IkTh22chQtODFgqQIHP&#10;w3FIjG0bvib58KoJXKyXVrTt7Lf64Zl3knHPcw8PiQmRAgMN9p0kRcE/XtvmBTydoe4dy4VWi+ba&#10;8n9vA7iYYWfDLQbxphEYeQ+uutb3JazXkEXIqX3p8XOebE/bJOSPmrMaAH3TMjgRW2yVEUVOi5tU&#10;NZZhCAjDkXArDGN2/sI3dipP4WrCuv8nRZ4kCa13UyxlFsmY7dp2s2jE80+uUDi/nKNFP2xWPz99&#10;L+8Eusv/c9ocoW8Fi/uv1KJ/OSdlYqSuF27N4T9rRddx+ZRcakEKuDdUZFHHz7Fiimf1TpfdwDFW&#10;M5Lj2JtIEvV1nmBAYq5Pdf8Eiloh0rJL9EqozbYvnlZZhSsE+xVsu1QLE4Fm2HcacT8Oame9EEUo&#10;WLO9yYaXBNuTLJ+AX6xkDexVAI/g5TJro9G/3wWCtkXTBo6ntTKnAlMkSOZuqX0MM698BfoGF8Pg&#10;DzW4grFvCG5CXbie+ZUJ3nP3WB3pne5E3O2wake6lNs16YmLywhPGZXwnFcoh0vBfPxU/I+91x85&#10;vxf+ai19KDFOZDM6sTeZVysWZ1UNTre7p1xPMkJ1GpI0+xTAiz1w7qMNQOz2VPFSPyP0zFN1bTY4&#10;gddjx2N8fS4LowrZNrF7t8QFMNCSyogtd6bCoM4uVnljIsYZCYLjfCxF0G2RW3OO7zJuSM9GywNX&#10;VzEbC2j3GnPrz95ry7XWwQGoLKND5Mgvf5E55hjkFhe90A+7G6me3eo+A3It4Q9af6nUo5TQchi+&#10;XnNMysagIGWDW/cjK4KaagPLxnYmx2c8ArNLUoDDxN1V95WYMyYs7wyiD2M9JYQo3Rtxq8n8SIDv&#10;JsF0dM4LO6TOWhT52JGEgrr0RkmeIJr+IE/KDNo2s/Sk8kTAZCAwYP6P8K9z9+cc/fEl7sEmfbKx&#10;Bo+nPq9INFlGT3t6cujMGoHdokk97njreweZ5KVoKwHTiQsGF9ZgCKqVs96wJCKN3nvHkMZKm0te&#10;H8CXIR9XmQ/CnXtcE55aS//dwL8a+d9IP6m40dKO4iZ3F3W4M5Lkq8NcSugT7bhSraWZ6LatmDK7&#10;J+O9qRToerZgcaJfR/xwFMO3jWrI7ZSKnVf9gLdyfi5MnOmvj3dqtkzW7k5cb3LGumP9yP5a3lvO&#10;UZH7YRPObooQJxaeMoBB6MJ+u9bQqBxxrLHHBiQ1XRt0K/OdReJvTHCGS0DK+eRY8WaPK9aWVgN9&#10;hHKfbE9GfJNF14mE02j4KUHL0HoDAktPNZlmK/TRX9xM3QEpWYekuZo1ga9GC9XKt2QYZN+L51fU&#10;QrE8TY8ErZVN0+4U6Wosi2guxrGP1+fTuIZXssJmgGCXwR9EwyrIG3p2G1aqgqMQvCW8E4M4xmR2&#10;z0NSzNM55g+8/AxUV52eVIwKo748MYJAQXAtpdua2N8XdjWper1d7p5QS8VbY54wVEFeZd8r6V6E&#10;vHBEPsbK8tnzz0zcE9DK9189gzjyQMG/J9EN/nD+ZDFMGJM3+FaB99mqS1IRnL6YOC1zlfGqn6ru&#10;ha1DJGW6LIDXkq+nOPjxhKol4sElr5aY4wqIGcSpyUxQ4FUQ3eRBgt/iyIkj23GaJBrj32uer+Vr&#10;1/nqc5p5Y7B03X7Le9fYeOnO3Ry2qIFxvgPP4PYAf2XlCY6bAXdtDsmPAGv89JKalyC6kq8ZEWbN&#10;cOe70OLDsIytKmERvdyIrvLYmymNwyW7q37ggOOcFlAh1l7q/rsmhpHSaqJwD9wdADBuPo+tPE2d&#10;9twVQ46wl47dtNCk+GjSE3zIHdRVRIKPpEX4jzCgcSFixYVGDiIgs9Y0Z6/6M78rY0QzOBvmSp0s&#10;K8+WpEZ9/W8w5r8UOXez5qNpYJq93LHC/lhy7ZFLTjyW9sTs14DNUvjDgBgPzghcOmAhIpxSdIR6&#10;H1z6pkaCE18SVJlXQNGz1+wDDAbsC9AJ9VYlUFr6HT1oc3WjRlkRXf75fcj6UcEOFWLYgq1Ssolr&#10;HSgcQE9ZiRyMz+WYZiZBnwPxgI7FcJxr7wlETdZH3zAVJqVrXHxop/qkTJ/D0y8H6BnxtsGiRHFN&#10;ubio2Bju/bCHpgAJ8DUekA+aNSoau+Kk1CncWZJkkXMsVa2Us6zYbt8mfVg6yiPnxDBNrmUeHGp8&#10;WNYIqWU6l7OsmmTmlWUg8Ybc5v8w39VR72X0mCPW1XgGuEHzE3mTjXuTLkbi8ZBopIRV0JoVWpwB&#10;6JhL49ah+JseFe82M9ugqI+O9C2dzfZRnwc5XuzNSWMd1PiSILEon2nAOPPSGui5X73VyrRz0xEb&#10;QeZkUQ13vmlS8tdivciNXMjJMl+Omcw9VGxuzXP7tKczsZy1HRd/IqF3hxO1Cszx4zUx+7hakbGU&#10;PqQUTf/mk4mgaPsMVJYa3u33rhK09zL7Ijc2wDeQ57BrVrRDeNIJVRmdWQ1cC3zYR8k+qFawPGOa&#10;kGofHVqR7dlcpTKsUr1UsxExXfCWuKHKcAt10nczyY79up/phpI4c8pUNU4LJ3fKIdPn72r9uffU&#10;dhhL0jysqSo3LjhjkqBKTRSecAcrTM3DPBZm3paJ5FdAyHKmTjov40i+SZ20pcwQd8wlrgcdn8sI&#10;ctn2GWv7q9se+4UMj80mjSREagyENFlHjemr5fa6bIq8rxLfJWI2G9xQY85uladPhmMMfYox92Is&#10;n/nwpP8oXeijM8bKddcsiR6eu68VVOWlMS4Q0ob+whZ9nar0Rektt4z2hIEHWcB9NDxdQQgffjvt&#10;cnB6iA8IajGv5LUBdLw3568T0eKEGhzK2Z5W2dqMhX5Mdh7gOJ/bUddZvDPJ07uVBYxVuPzrv/D4&#10;/+SPwzAhez/5i4kZql08GrdSYepXiaH1G+L28LwYwwZPxDBJcIHEpXzDOryjyHN9x7H43krm/uls&#10;YctspXP7hDqrfvXrzKHVrNVbHWqbqBnvw3C7hlIRLrLgEiGvKpvS3b+ub5eTurNdLNSq+QbxucQc&#10;aEXokumWb2m3pvJYlSuesBXdnYFxYz2PpwK5a3N+H3MItZdKjRRC+mjx9EVzriWkQS3HQ1flUkRS&#10;B1CLp8O10Q9Xup3YPpkOnvSfWILKfhe3KU6PD/BOGx1jLPygo4vUuvVxxhu23ED+BkkUzqa2zCX7&#10;+VtF0SldohjBUXAgZBPtdV2trSCgIF5BOqr67VuVXksW3OV+FcOu7lMg8tDbp7DPSq65E9UwjF7D&#10;qHIep9eoNo9j9iNLeHqLWwzSNBzrLpkisDcjPiaDWiWkcCJGltxJ1yLnNXc1KcVQCwSl2/1pV3an&#10;VBoFsO04q79moVpUd7msKuimdnZMkvnSxGJD76hAdInGgFR+M4CVAQnYANeB6unowYBq47Do75vK&#10;fv+Tzvzfsv9Lgf+lwP+IAsFntP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b1QAAFtDb250ZW50X1R5cGVzXS54&#10;bWxQSwECFAAKAAAAAACHTuJAAAAAAAAAAAAAAAAABgAAAAAAAAAAABAAAAA+UgAAX3JlbHMvUEsB&#10;AhQAFAAAAAgAh07iQIoUZjzRAAAAlAEAAAsAAAAAAAAAAQAgAAAAYlIAAF9yZWxzLy5yZWxzUEsB&#10;AhQACgAAAAAAh07iQAAAAAAAAAAAAAAAAAQAAAAAAAAAAAAQAAAAAAAAAGRycy9QSwECFAAKAAAA&#10;AACHTuJAAAAAAAAAAAAAAAAACgAAAAAAAAAAABAAAABcUwAAZHJzL19yZWxzL1BLAQIUABQAAAAI&#10;AIdO4kBYYLMbtAAAACIBAAAZAAAAAAAAAAEAIAAAAIRTAABkcnMvX3JlbHMvZTJvRG9jLnhtbC5y&#10;ZWxzUEsBAhQAFAAAAAgAh07iQNGzkE3WAAAABQEAAA8AAAAAAAAAAQAgAAAAIgAAAGRycy9kb3du&#10;cmV2LnhtbFBLAQIUABQAAAAIAIdO4kDnzdV47QEAACAEAAAOAAAAAAAAAAEAIAAAACUBAABkcnMv&#10;ZTJvRG9jLnhtbFBLAQIUAAoAAAAAAIdO4kAAAAAAAAAAAAAAAAAKAAAAAAAAAAAAEAAAAD4DAABk&#10;cnMvbWVkaWEvUEsBAhQAFAAAAAgAh07iQMUInyKlTgAA+1kAABUAAAAAAAAAAQAgAAAAZgMAAGRy&#10;cy9tZWRpYS9pbWFnZTEuanBlZ1BLBQYAAAAACgAKAFMCAACzVQAAAAA=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投标人操作手册</w:t>
      </w: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>
      <w:pPr>
        <w:pStyle w:val="18"/>
        <w:spacing w:line="360" w:lineRule="auto"/>
        <w:ind w:left="1282" w:hanging="1282"/>
        <w:jc w:val="center"/>
        <w:rPr>
          <w:b/>
          <w:spacing w:val="200"/>
          <w:sz w:val="24"/>
          <w:szCs w:val="24"/>
        </w:rPr>
      </w:pPr>
      <w:r>
        <w:rPr>
          <w:b/>
          <w:spacing w:val="200"/>
          <w:sz w:val="24"/>
          <w:szCs w:val="24"/>
        </w:rPr>
        <w:t>目录</w:t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_Toc15528 </w:instrText>
      </w:r>
      <w:r>
        <w:fldChar w:fldCharType="separate"/>
      </w:r>
      <w:r>
        <w:rPr>
          <w:rFonts w:hint="eastAsia"/>
        </w:rPr>
        <w:t xml:space="preserve">一、 </w:t>
      </w:r>
      <w:r>
        <w:rPr>
          <w:rFonts w:hint="eastAsia"/>
          <w:lang w:val="en-US" w:eastAsia="zh-CN"/>
        </w:rPr>
        <w:t>投标单位登录</w:t>
      </w:r>
      <w:r>
        <w:tab/>
      </w:r>
      <w:r>
        <w:fldChar w:fldCharType="begin"/>
      </w:r>
      <w:r>
        <w:instrText xml:space="preserve"> PAGEREF _Toc15528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_Toc32351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1.1、 </w:t>
      </w:r>
      <w:r>
        <w:rPr>
          <w:rFonts w:hint="eastAsia"/>
          <w:lang w:eastAsia="zh-CN"/>
        </w:rPr>
        <w:t>报名及招标文件下载</w:t>
      </w:r>
      <w:r>
        <w:tab/>
      </w:r>
      <w:r>
        <w:fldChar w:fldCharType="begin"/>
      </w:r>
      <w:r>
        <w:instrText xml:space="preserve"> PAGEREF _Toc32351 </w:instrText>
      </w:r>
      <w:r>
        <w:fldChar w:fldCharType="separate"/>
      </w:r>
      <w:r>
        <w:t>2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_Toc24241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1.2、 </w:t>
      </w:r>
      <w:r>
        <w:rPr>
          <w:rFonts w:hint="eastAsia"/>
        </w:rPr>
        <w:t>答疑文件</w:t>
      </w:r>
      <w:r>
        <w:rPr>
          <w:rFonts w:hint="eastAsia"/>
          <w:lang w:eastAsia="zh-CN"/>
        </w:rPr>
        <w:t>、控制价文件</w:t>
      </w:r>
      <w:r>
        <w:rPr>
          <w:rFonts w:hint="eastAsia"/>
        </w:rPr>
        <w:t>下载</w:t>
      </w:r>
      <w:r>
        <w:tab/>
      </w:r>
      <w:r>
        <w:fldChar w:fldCharType="begin"/>
      </w:r>
      <w:r>
        <w:instrText xml:space="preserve"> PAGEREF _Toc24241 </w:instrText>
      </w:r>
      <w:r>
        <w:fldChar w:fldCharType="separate"/>
      </w:r>
      <w:r>
        <w:t>5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_Toc6216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1.3、 </w:t>
      </w:r>
      <w:r>
        <w:rPr>
          <w:rFonts w:hint="eastAsia"/>
          <w:lang w:eastAsia="zh-CN"/>
        </w:rPr>
        <w:t>投标文件制作</w:t>
      </w:r>
      <w:r>
        <w:tab/>
      </w:r>
      <w:r>
        <w:fldChar w:fldCharType="begin"/>
      </w:r>
      <w:r>
        <w:instrText xml:space="preserve"> PAGEREF _Toc6216 </w:instrText>
      </w:r>
      <w:r>
        <w:fldChar w:fldCharType="separate"/>
      </w:r>
      <w:r>
        <w:t>5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_Toc15113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1.4、 </w:t>
      </w:r>
      <w:r>
        <w:t>上传</w:t>
      </w:r>
      <w:r>
        <w:rPr>
          <w:rFonts w:hint="eastAsia"/>
          <w:lang w:eastAsia="zh-CN"/>
        </w:rPr>
        <w:t>投标</w:t>
      </w:r>
      <w:r>
        <w:t>文件</w:t>
      </w:r>
      <w:r>
        <w:tab/>
      </w:r>
      <w:r>
        <w:fldChar w:fldCharType="begin"/>
      </w:r>
      <w:r>
        <w:instrText xml:space="preserve"> PAGEREF _Toc15113 </w:instrText>
      </w:r>
      <w:r>
        <w:fldChar w:fldCharType="separate"/>
      </w:r>
      <w:r>
        <w:t>6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_Toc1701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t xml:space="preserve">1.5、 </w:t>
      </w:r>
      <w:r>
        <w:rPr>
          <w:rFonts w:hint="eastAsia"/>
          <w:lang w:val="en-US" w:eastAsia="zh-CN"/>
        </w:rPr>
        <w:t>中标通知书查看</w:t>
      </w:r>
      <w:r>
        <w:tab/>
      </w:r>
      <w:r>
        <w:fldChar w:fldCharType="begin"/>
      </w:r>
      <w:r>
        <w:instrText xml:space="preserve"> PAGEREF _Toc1701 </w:instrText>
      </w:r>
      <w:r>
        <w:fldChar w:fldCharType="separate"/>
      </w:r>
      <w:r>
        <w:t>8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_Toc24805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1.6、 </w:t>
      </w:r>
      <w:r>
        <w:rPr>
          <w:rFonts w:hint="eastAsia"/>
          <w:lang w:eastAsia="zh-CN"/>
        </w:rPr>
        <w:t>施工销号</w:t>
      </w:r>
      <w:r>
        <w:tab/>
      </w:r>
      <w:r>
        <w:fldChar w:fldCharType="begin"/>
      </w:r>
      <w:r>
        <w:instrText xml:space="preserve"> PAGEREF _Toc24805 </w:instrText>
      </w:r>
      <w:r>
        <w:fldChar w:fldCharType="separate"/>
      </w:r>
      <w:r>
        <w:t>8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spacing w:line="360" w:lineRule="auto"/>
      </w:pPr>
      <w:r>
        <w:rPr>
          <w:rFonts w:cs="Calibri"/>
          <w:szCs w:val="20"/>
        </w:rPr>
        <w:fldChar w:fldCharType="end"/>
      </w:r>
      <w:r>
        <w:br w:type="page"/>
      </w:r>
    </w:p>
    <w:p>
      <w:pPr>
        <w:pStyle w:val="2"/>
      </w:pPr>
      <w:bookmarkStart w:id="0" w:name="_Toc15528"/>
      <w:r>
        <w:rPr>
          <w:rFonts w:hint="eastAsia"/>
          <w:lang w:val="en-US" w:eastAsia="zh-CN"/>
        </w:rPr>
        <w:t>投标单位登录</w:t>
      </w:r>
      <w:bookmarkEnd w:id="0"/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    1、 首先进行入库操作，请参考入库手册</w:t>
      </w:r>
      <w:r>
        <w:rPr>
          <w:rFonts w:hint="eastAsia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7">
            <o:LockedField>false</o:LockedField>
          </o:OLEObject>
        </w:objec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       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、登录交易平台</w:t>
      </w:r>
      <w:r>
        <w:rPr>
          <w:rFonts w:hint="eastAsia"/>
          <w:lang w:val="en-US" w:eastAsia="zh-CN"/>
        </w:rPr>
        <w:t>会员</w:t>
      </w:r>
      <w:r>
        <w:rPr>
          <w:rFonts w:hint="eastAsia"/>
        </w:rPr>
        <w:t>端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网址：https://www.etrading.cn/BREpointSSO/ 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，如下图：</w:t>
      </w:r>
    </w:p>
    <w:p>
      <w:r>
        <w:drawing>
          <wp:inline distT="0" distB="0" distL="114300" distR="114300">
            <wp:extent cx="5269865" cy="2480945"/>
            <wp:effectExtent l="0" t="0" r="635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93"/>
        </w:tabs>
        <w:spacing w:line="360" w:lineRule="auto"/>
        <w:ind w:firstLine="420" w:firstLine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  <w:lang w:eastAsia="zh-CN"/>
        </w:rPr>
        <w:t>投标单位使用</w:t>
      </w:r>
      <w:r>
        <w:rPr>
          <w:rFonts w:hint="eastAsia"/>
          <w:lang w:val="en-US" w:eastAsia="zh-CN"/>
        </w:rPr>
        <w:t>CA登录，ca类型选择江苏CA。</w:t>
      </w:r>
    </w:p>
    <w:p>
      <w:pPr>
        <w:numPr>
          <w:ilvl w:val="0"/>
          <w:numId w:val="0"/>
        </w:numPr>
        <w:spacing w:line="360" w:lineRule="auto"/>
        <w:ind w:firstLine="840" w:firstLineChars="4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注：未绑定CA的单位如何绑定请参照第二点操作手册中方法绑定。</w:t>
      </w:r>
    </w:p>
    <w:p>
      <w:pPr>
        <w:rPr>
          <w:rFonts w:hint="eastAsia" w:eastAsia="宋体"/>
          <w:lang w:eastAsia="zh-CN"/>
        </w:rPr>
      </w:pPr>
    </w:p>
    <w:p/>
    <w:p>
      <w:pPr>
        <w:pStyle w:val="3"/>
        <w:tabs>
          <w:tab w:val="left" w:pos="567"/>
        </w:tabs>
      </w:pPr>
      <w:bookmarkStart w:id="1" w:name="_Toc32351"/>
      <w:r>
        <w:rPr>
          <w:rFonts w:hint="eastAsia"/>
          <w:lang w:eastAsia="zh-CN"/>
        </w:rPr>
        <w:t>报名及招标文件下载</w:t>
      </w:r>
      <w:bookmarkEnd w:id="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</w:t>
      </w:r>
      <w:r>
        <w:rPr>
          <w:rFonts w:hint="eastAsia"/>
          <w:lang w:eastAsia="zh-CN"/>
        </w:rPr>
        <w:t>及招标文件</w:t>
      </w:r>
      <w:r>
        <w:rPr>
          <w:rFonts w:hint="eastAsia"/>
        </w:rPr>
        <w:t>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  <w:lang w:eastAsia="zh-CN"/>
        </w:rPr>
        <w:t>投标</w:t>
      </w:r>
      <w:r>
        <w:rPr>
          <w:rFonts w:hint="eastAsia"/>
        </w:rPr>
        <w:t>报名。</w:t>
      </w:r>
    </w:p>
    <w:p>
      <w:pPr>
        <w:spacing w:line="360" w:lineRule="auto"/>
        <w:ind w:firstLine="422"/>
        <w:rPr>
          <w:rFonts w:hint="eastAsia" w:eastAsia="宋体"/>
          <w:b/>
          <w:lang w:val="en-US" w:eastAsia="zh-CN"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w:rPr>
          <w:rFonts w:hint="eastAsia"/>
        </w:rPr>
        <w:t>1、</w:t>
      </w:r>
      <w:r>
        <w:rPr>
          <w:rFonts w:hint="eastAsia"/>
          <w:lang w:eastAsia="zh-CN"/>
        </w:rPr>
        <w:t>投标单位登录系统后，上方专区选择启海专区。如果不选择启海专区，则无法找到启海专区项目。</w:t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w:drawing>
          <wp:inline distT="0" distB="0" distL="114300" distR="114300">
            <wp:extent cx="5269865" cy="1503045"/>
            <wp:effectExtent l="0" t="0" r="635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210" w:firstLineChars="100"/>
        <w:jc w:val="left"/>
      </w:pPr>
      <w:r>
        <w:t>进入</w:t>
      </w:r>
      <w:r>
        <w:rPr>
          <w:rFonts w:hint="eastAsia"/>
          <w:lang w:val="en-US" w:eastAsia="zh-CN"/>
        </w:rPr>
        <w:t>招标公告</w:t>
      </w:r>
      <w:r>
        <w:t>，</w:t>
      </w:r>
      <w:r>
        <w:rPr>
          <w:rFonts w:hint="eastAsia"/>
          <w:lang w:eastAsia="zh-CN"/>
        </w:rPr>
        <w:t>投标单位选择需要参与投标的项目</w:t>
      </w:r>
      <w:r>
        <w:t>可以进行网上报名，如下图：</w:t>
      </w:r>
    </w:p>
    <w:p>
      <w:pPr>
        <w:spacing w:line="360" w:lineRule="auto"/>
        <w:rPr>
          <w:rFonts w:hint="eastAsia" w:eastAsia="宋体"/>
          <w:spacing w:val="4"/>
          <w:lang w:eastAsia="zh-CN"/>
        </w:rPr>
      </w:pPr>
      <w:r>
        <w:drawing>
          <wp:inline distT="0" distB="0" distL="114300" distR="114300">
            <wp:extent cx="5272405" cy="1875790"/>
            <wp:effectExtent l="0" t="0" r="10795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rPr>
          <w:rFonts w:hint="eastAsia"/>
          <w:lang w:eastAsia="zh-CN"/>
        </w:rPr>
        <w:t>进入投标报名页面，</w:t>
      </w:r>
      <w:r>
        <w:rPr>
          <w:rFonts w:hint="eastAsia"/>
          <w:lang w:val="en-US" w:eastAsia="zh-CN"/>
        </w:rPr>
        <w:t>填写相关信息（有“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”标记的为必填项），</w:t>
      </w:r>
      <w:r>
        <w:t>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修改保存</w:t>
      </w:r>
      <w:r>
        <w:rPr>
          <w:rFonts w:hint="eastAsia"/>
        </w:rPr>
        <w:t>”</w:t>
      </w:r>
      <w:r>
        <w:t>按钮，完成</w:t>
      </w:r>
      <w:r>
        <w:rPr>
          <w:rFonts w:hint="eastAsia"/>
          <w:lang w:eastAsia="zh-CN"/>
        </w:rPr>
        <w:t>投标单位基本信息</w:t>
      </w:r>
      <w:r>
        <w:t>登记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8595" cy="2279650"/>
            <wp:effectExtent l="0" t="0" r="8255" b="635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rPr>
          <w:rFonts w:hint="eastAsia"/>
          <w:lang w:eastAsia="zh-CN"/>
        </w:rPr>
        <w:t>基本信息登记完成后，</w:t>
      </w:r>
      <w:r>
        <w:t>点击</w:t>
      </w:r>
      <w:r>
        <w:rPr>
          <w:rFonts w:hint="eastAsia"/>
        </w:rPr>
        <w:t>“</w:t>
      </w:r>
      <w:r>
        <w:rPr>
          <w:rFonts w:hint="eastAsia"/>
          <w:lang w:eastAsia="zh-CN"/>
        </w:rPr>
        <w:t>网上支付</w:t>
      </w:r>
      <w:r>
        <w:rPr>
          <w:rFonts w:hint="eastAsia"/>
        </w:rPr>
        <w:t>”</w:t>
      </w:r>
      <w:r>
        <w:t>按钮，</w:t>
      </w:r>
      <w:r>
        <w:rPr>
          <w:rFonts w:hint="eastAsia"/>
          <w:lang w:eastAsia="zh-CN"/>
        </w:rPr>
        <w:t>根据支付流程支付招标文件费用。</w:t>
      </w:r>
    </w:p>
    <w:p>
      <w:pPr>
        <w:spacing w:line="360" w:lineRule="auto"/>
        <w:jc w:val="left"/>
        <w:rPr>
          <w:rFonts w:hAnsi="宋体"/>
          <w:spacing w:val="4"/>
        </w:rPr>
      </w:pPr>
      <w:r>
        <w:drawing>
          <wp:inline distT="0" distB="0" distL="114300" distR="114300">
            <wp:extent cx="5262245" cy="2526665"/>
            <wp:effectExtent l="0" t="0" r="1460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Ansi="宋体"/>
          <w:spacing w:val="4"/>
        </w:rPr>
      </w:pP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5、</w:t>
      </w:r>
      <w:r>
        <w:rPr>
          <w:rFonts w:hint="eastAsia"/>
          <w:lang w:eastAsia="zh-CN"/>
        </w:rPr>
        <w:t>支付成功后，点击“下载招标文件”，招标文件格式为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.XEZF</w:t>
      </w:r>
      <w:r>
        <w:rPr>
          <w:rFonts w:hint="default"/>
          <w:lang w:val="en-US" w:eastAsia="zh-CN"/>
        </w:rPr>
        <w:t>”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4785" cy="2152650"/>
            <wp:effectExtent l="0" t="0" r="1206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jc w:val="left"/>
      </w:pPr>
      <w:r>
        <w:rPr>
          <w:rFonts w:hint="eastAsia"/>
          <w:lang w:eastAsia="zh-CN"/>
        </w:rPr>
        <w:t>投标单位报名成功后，可点击右上角“我的项目”，选择已报名项目的项目流程，查看该项目的进度并下载相关文件。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72405" cy="1875790"/>
            <wp:effectExtent l="0" t="0" r="10795" b="381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042160"/>
            <wp:effectExtent l="0" t="0" r="13335" b="1524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pacing w:val="4"/>
        </w:rPr>
      </w:pPr>
    </w:p>
    <w:p>
      <w:pPr>
        <w:pStyle w:val="3"/>
        <w:tabs>
          <w:tab w:val="left" w:pos="567"/>
        </w:tabs>
      </w:pPr>
      <w:bookmarkStart w:id="2" w:name="_Toc24241"/>
      <w:r>
        <w:rPr>
          <w:rFonts w:hint="eastAsia"/>
        </w:rPr>
        <w:t>答疑文件</w:t>
      </w:r>
      <w:r>
        <w:rPr>
          <w:rFonts w:hint="eastAsia"/>
          <w:lang w:eastAsia="zh-CN"/>
        </w:rPr>
        <w:t>、控制价文件</w:t>
      </w:r>
      <w:r>
        <w:rPr>
          <w:rFonts w:hint="eastAsia"/>
        </w:rPr>
        <w:t>下载</w:t>
      </w:r>
      <w:bookmarkEnd w:id="2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答疑文件</w:t>
      </w:r>
      <w:r>
        <w:rPr>
          <w:rFonts w:hint="eastAsia"/>
          <w:lang w:eastAsia="zh-CN"/>
        </w:rPr>
        <w:t>、控制价文件</w:t>
      </w:r>
      <w:r>
        <w:rPr>
          <w:rFonts w:hint="eastAsia"/>
        </w:rPr>
        <w:t>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  <w:lang w:eastAsia="zh-CN"/>
        </w:rPr>
        <w:t>投标单位</w:t>
      </w:r>
      <w:r>
        <w:rPr>
          <w:rFonts w:hint="eastAsia"/>
        </w:rPr>
        <w:t>下载答疑文件</w:t>
      </w:r>
      <w:r>
        <w:rPr>
          <w:rFonts w:hint="eastAsia"/>
          <w:lang w:eastAsia="zh-CN"/>
        </w:rPr>
        <w:t>、控制价文件</w:t>
      </w:r>
      <w:r>
        <w:rPr>
          <w:rFonts w:hint="eastAsia"/>
        </w:rPr>
        <w:t>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</w:t>
      </w:r>
      <w:r>
        <w:rPr>
          <w:rFonts w:hint="eastAsia"/>
          <w:lang w:eastAsia="zh-CN"/>
        </w:rPr>
        <w:t>“项目管理</w:t>
      </w:r>
      <w:r>
        <w:rPr>
          <w:rFonts w:hint="eastAsia"/>
          <w:lang w:val="en-US" w:eastAsia="zh-CN"/>
        </w:rPr>
        <w:t>-答疑澄清文件领取或控制价文件领取</w:t>
      </w:r>
      <w:r>
        <w:rPr>
          <w:rFonts w:hint="eastAsia"/>
          <w:lang w:eastAsia="zh-CN"/>
        </w:rPr>
        <w:t>”</w:t>
      </w:r>
    </w:p>
    <w:p>
      <w:pPr>
        <w:spacing w:line="360" w:lineRule="auto"/>
      </w:pPr>
      <w:r>
        <w:drawing>
          <wp:inline distT="0" distB="0" distL="114300" distR="114300">
            <wp:extent cx="5263515" cy="2042160"/>
            <wp:effectExtent l="0" t="0" r="13335" b="1524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color w:val="FF0000"/>
        </w:rPr>
        <w:t>注：</w:t>
      </w:r>
      <w:r>
        <w:rPr>
          <w:rFonts w:hint="eastAsia"/>
          <w:color w:val="FF0000"/>
          <w:lang w:eastAsia="zh-CN"/>
        </w:rPr>
        <w:t>投标单位</w:t>
      </w:r>
      <w:r>
        <w:rPr>
          <w:color w:val="FF0000"/>
        </w:rPr>
        <w:t>下载过招标文件后，才可下载答疑文件。</w:t>
      </w:r>
    </w:p>
    <w:p>
      <w:pPr>
        <w:pStyle w:val="3"/>
        <w:tabs>
          <w:tab w:val="left" w:pos="567"/>
        </w:tabs>
      </w:pPr>
      <w:bookmarkStart w:id="3" w:name="_Toc6216"/>
      <w:bookmarkStart w:id="4" w:name="_Toc346701743"/>
      <w:bookmarkStart w:id="5" w:name="_Toc291693439"/>
      <w:bookmarkStart w:id="6" w:name="_Toc475977513"/>
      <w:r>
        <w:rPr>
          <w:rFonts w:hint="eastAsia"/>
          <w:lang w:eastAsia="zh-CN"/>
        </w:rPr>
        <w:t>投标文件制作</w:t>
      </w:r>
      <w:bookmarkEnd w:id="3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lang w:eastAsia="zh-CN"/>
        </w:rPr>
        <w:t>招标文件已下载</w:t>
      </w:r>
      <w:r>
        <w:rPr>
          <w:rFonts w:hint="eastAsia"/>
        </w:rPr>
        <w:t>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  <w:lang w:eastAsia="zh-CN"/>
        </w:rPr>
        <w:t>投标单位制作</w:t>
      </w:r>
      <w:r>
        <w:rPr>
          <w:rFonts w:hint="eastAsia"/>
        </w:rPr>
        <w:t>投标文件。</w:t>
      </w:r>
    </w:p>
    <w:p>
      <w:pPr>
        <w:spacing w:line="360" w:lineRule="auto"/>
        <w:ind w:firstLine="422"/>
        <w:rPr>
          <w:rFonts w:hint="eastAsia"/>
          <w:b/>
          <w:lang w:val="en-US" w:eastAsia="zh-CN"/>
        </w:rPr>
      </w:pPr>
      <w:r>
        <w:rPr>
          <w:rFonts w:hint="eastAsia"/>
          <w:b/>
        </w:rPr>
        <w:t>操作步骤：</w:t>
      </w:r>
      <w:r>
        <w:rPr>
          <w:rFonts w:hint="eastAsia"/>
          <w:b/>
          <w:lang w:val="en-US" w:eastAsia="zh-CN"/>
        </w:rPr>
        <w:t xml:space="preserve"> 见附件。</w:t>
      </w:r>
    </w:p>
    <w:p>
      <w:pPr>
        <w:spacing w:line="360" w:lineRule="auto"/>
        <w:ind w:firstLine="422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16">
            <o:LockedField>false</o:LockedField>
          </o:OLEObject>
        </w:objec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pStyle w:val="3"/>
        <w:tabs>
          <w:tab w:val="left" w:pos="567"/>
        </w:tabs>
      </w:pPr>
      <w:bookmarkStart w:id="7" w:name="_Toc15113"/>
      <w:r>
        <w:t>上传</w:t>
      </w:r>
      <w:r>
        <w:rPr>
          <w:rFonts w:hint="eastAsia"/>
          <w:lang w:eastAsia="zh-CN"/>
        </w:rPr>
        <w:t>投标</w:t>
      </w:r>
      <w:r>
        <w:t>文件</w:t>
      </w:r>
      <w:bookmarkEnd w:id="4"/>
      <w:bookmarkEnd w:id="5"/>
      <w:bookmarkEnd w:id="6"/>
      <w:bookmarkEnd w:id="7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  <w:lang w:eastAsia="zh-CN"/>
        </w:rPr>
        <w:t>投标单位</w:t>
      </w:r>
      <w:r>
        <w:rPr>
          <w:rFonts w:hint="eastAsia"/>
        </w:rPr>
        <w:t>上传投标文件。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进入菜单“上传</w:t>
      </w:r>
      <w:r>
        <w:rPr>
          <w:rFonts w:hint="eastAsia"/>
          <w:lang w:eastAsia="zh-CN"/>
        </w:rPr>
        <w:t>投标</w:t>
      </w:r>
      <w:r>
        <w:t>文件”，如下图：</w:t>
      </w:r>
    </w:p>
    <w:p>
      <w:pPr>
        <w:spacing w:line="360" w:lineRule="auto"/>
      </w:pPr>
      <w:r>
        <w:drawing>
          <wp:inline distT="0" distB="0" distL="114300" distR="114300">
            <wp:extent cx="5273675" cy="2487930"/>
            <wp:effectExtent l="0" t="0" r="3175" b="762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50"/>
        <w:numPr>
          <w:ilvl w:val="0"/>
          <w:numId w:val="4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文件上传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“上传”</w:t>
      </w:r>
      <w:r>
        <w:t>按钮，进入</w:t>
      </w:r>
      <w:r>
        <w:rPr>
          <w:rFonts w:hint="eastAsia"/>
        </w:rPr>
        <w:t>响应</w:t>
      </w:r>
      <w:r>
        <w:t>文件上传页面。</w:t>
      </w:r>
    </w:p>
    <w:p>
      <w:pPr>
        <w:spacing w:line="360" w:lineRule="auto"/>
      </w:pPr>
      <w:r>
        <w:drawing>
          <wp:inline distT="0" distB="0" distL="114300" distR="114300">
            <wp:extent cx="5269865" cy="2802890"/>
            <wp:effectExtent l="0" t="0" r="6985" b="1651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0500" cy="2176780"/>
            <wp:effectExtent l="0" t="0" r="6350" b="139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numPr>
          <w:ilvl w:val="0"/>
          <w:numId w:val="0"/>
        </w:numPr>
        <w:spacing w:line="360" w:lineRule="auto"/>
        <w:ind w:left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在开标前可插入CA锁进行模拟解密，保证上传的投标文件为该CA锁生成。</w:t>
      </w:r>
    </w:p>
    <w:p>
      <w:pPr>
        <w:pStyle w:val="3"/>
        <w:rPr>
          <w:rFonts w:hint="eastAsia"/>
          <w:lang w:val="en-US" w:eastAsia="zh-CN"/>
        </w:rPr>
      </w:pPr>
      <w:bookmarkStart w:id="8" w:name="_Toc1701"/>
      <w:r>
        <w:rPr>
          <w:rFonts w:hint="eastAsia"/>
          <w:lang w:val="en-US" w:eastAsia="zh-CN"/>
        </w:rPr>
        <w:t>中标通知书查看</w:t>
      </w:r>
      <w:bookmarkEnd w:id="8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b/>
          <w:lang w:eastAsia="zh-CN"/>
        </w:rPr>
        <w:t>中标公告</w:t>
      </w:r>
      <w:r>
        <w:rPr>
          <w:rFonts w:hint="eastAsia"/>
        </w:rPr>
        <w:t>已经审核通过</w:t>
      </w:r>
      <w:r>
        <w:rPr>
          <w:rFonts w:hint="eastAsia"/>
          <w:lang w:eastAsia="zh-CN"/>
        </w:rPr>
        <w:t>并发布</w:t>
      </w:r>
      <w:r>
        <w:rPr>
          <w:rFonts w:hint="eastAsia"/>
        </w:rPr>
        <w:t>。</w:t>
      </w:r>
    </w:p>
    <w:p>
      <w:pPr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</w:rPr>
        <w:t>流程功能：</w:t>
      </w:r>
      <w:r>
        <w:rPr>
          <w:rFonts w:hint="eastAsia"/>
          <w:lang w:eastAsia="zh-CN"/>
        </w:rPr>
        <w:t>投标单位查看中标通知书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71770" cy="1924685"/>
            <wp:effectExtent l="0" t="0" r="5080" b="1841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24805"/>
      <w:r>
        <w:rPr>
          <w:rFonts w:hint="eastAsia"/>
          <w:lang w:eastAsia="zh-CN"/>
        </w:rPr>
        <w:t>施工销号</w:t>
      </w:r>
      <w:bookmarkEnd w:id="9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b/>
          <w:lang w:eastAsia="zh-CN"/>
        </w:rPr>
        <w:t>该项目为中标单位</w:t>
      </w:r>
      <w:r>
        <w:rPr>
          <w:rFonts w:hint="eastAsia"/>
        </w:rPr>
        <w:t>。</w:t>
      </w:r>
    </w:p>
    <w:p>
      <w:pPr>
        <w:ind w:firstLine="422" w:firstLineChars="200"/>
        <w:rPr>
          <w:rFonts w:hint="eastAsia"/>
        </w:rPr>
      </w:pPr>
      <w:r>
        <w:rPr>
          <w:rFonts w:hint="eastAsia"/>
          <w:b/>
        </w:rPr>
        <w:t>流程功能：</w:t>
      </w:r>
      <w:r>
        <w:rPr>
          <w:rFonts w:hint="eastAsia"/>
          <w:lang w:eastAsia="zh-CN"/>
        </w:rPr>
        <w:t>投标单位进行施工销号</w:t>
      </w:r>
      <w:r>
        <w:rPr>
          <w:rFonts w:hint="eastAsia"/>
        </w:rPr>
        <w:t>。</w:t>
      </w:r>
    </w:p>
    <w:p>
      <w:pPr>
        <w:rPr>
          <w:rFonts w:hint="eastAsia"/>
        </w:rPr>
      </w:pPr>
    </w:p>
    <w:p>
      <w:r>
        <w:rPr>
          <w:rFonts w:hint="eastAsia"/>
          <w:lang w:val="en-US" w:eastAsia="zh-CN"/>
        </w:rPr>
        <w:t>1.点击“我的项目或中标项目”，选择需要施工销号的项目。</w:t>
      </w:r>
    </w:p>
    <w:p/>
    <w:p>
      <w:r>
        <w:drawing>
          <wp:inline distT="0" distB="0" distL="114300" distR="114300">
            <wp:extent cx="5269230" cy="1635760"/>
            <wp:effectExtent l="0" t="0" r="7620" b="254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1929130"/>
            <wp:effectExtent l="0" t="0" r="2540" b="1397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2.填写相应施工销号信息并上传相关材料，点击“提交信息”，由交易中心审核。</w:t>
      </w:r>
    </w:p>
    <w:p>
      <w:r>
        <w:drawing>
          <wp:inline distT="0" distB="0" distL="114300" distR="114300">
            <wp:extent cx="5266055" cy="2180590"/>
            <wp:effectExtent l="0" t="0" r="10795" b="1016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opLinePunct/>
        <w:adjustRightInd w:val="0"/>
        <w:spacing w:before="226" w:beforeAutospacing="0" w:after="0" w:afterAutospacing="0" w:line="360" w:lineRule="auto"/>
        <w:ind w:right="0"/>
        <w:jc w:val="left"/>
        <w:rPr>
          <w:rFonts w:hint="eastAsia" w:ascii="宋体" w:hAnsi="宋体" w:eastAsia="宋体" w:cs="宋体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/>
          <w:lang w:eastAsia="zh-CN"/>
        </w:rPr>
        <w:t>投标工具最新版下载地址：</w:t>
      </w:r>
      <w:r>
        <w:rPr>
          <w:rFonts w:hint="eastAsia" w:ascii="宋体" w:hAnsi="宋体" w:eastAsia="宋体" w:cs="宋体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"https://download.bqpoint.com/download/downloadprodetail.html?type=tp&amp;SourceFrom=Ztb&amp;ZtbSoftXiaQuCode=0122&amp;ZtbSoftType=tballinclusive" </w:instrText>
      </w:r>
      <w:r>
        <w:rPr>
          <w:rFonts w:hint="eastAsia" w:ascii="宋体" w:hAnsi="宋体" w:eastAsia="宋体" w:cs="宋体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Style w:val="34"/>
          <w:rFonts w:hint="eastAsia" w:ascii="宋体" w:hAnsi="宋体" w:eastAsia="宋体" w:cs="宋体"/>
          <w:kern w:val="0"/>
          <w:sz w:val="21"/>
          <w:szCs w:val="21"/>
          <w:shd w:val="clear" w:fill="FFFFFF"/>
          <w:lang w:val="en-US" w:eastAsia="zh-CN" w:bidi="ar"/>
        </w:rPr>
        <w:t>https://download.bqpoint.com/download/downloadprodetail.html?type=tp&amp;SourceFrom=Ztb&amp;ZtbSoftXiaQuCode=0122&amp;ZtbSoftType=tballinclusive</w:t>
      </w:r>
      <w:r>
        <w:rPr>
          <w:rFonts w:hint="eastAsia" w:ascii="宋体" w:hAnsi="宋体" w:eastAsia="宋体" w:cs="宋体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  <w:bookmarkStart w:id="10" w:name="_GoBack"/>
      <w:bookmarkEnd w:id="10"/>
    </w:p>
    <w:p/>
    <w:sectPr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 w:val="0"/>
      <w:jc w:val="right"/>
      <w:rPr>
        <w:i/>
        <w:iCs/>
        <w:color w:val="8C8C8C"/>
      </w:rPr>
    </w:pPr>
    <w:r>
      <w:t>国泰新点软件</w:t>
    </w:r>
    <w:r>
      <w:rPr>
        <w:rFonts w:hint="eastAsia"/>
        <w:lang w:val="en-US" w:eastAsia="zh-CN"/>
      </w:rPr>
      <w:t>股份</w:t>
    </w:r>
    <w:r>
      <w:t xml:space="preserve">有限公司 0512-58188000 </w:t>
    </w:r>
    <w:r>
      <w:rPr>
        <w:rFonts w:hint="eastAsia"/>
      </w:rPr>
      <w:t xml:space="preserve"> </w:t>
    </w:r>
    <w:r>
      <w:rPr>
        <w:rFonts w:hint="eastAsia"/>
        <w:lang w:val="en-US" w:eastAsia="zh-CN"/>
      </w:rPr>
      <w:t>股票代码：688232</w:t>
    </w:r>
    <w:r>
      <w:rPr>
        <w:rFonts w:hint="eastAsia"/>
      </w:rPr>
      <w:t xml:space="preserve">            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  <w:r>
      <w:rPr>
        <w:lang w:val="zh-CN"/>
      </w:rPr>
      <w:t xml:space="preserve"> /</w:t>
    </w:r>
    <w:r>
      <w:t>10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drawing>
        <wp:inline distT="0" distB="0" distL="114300" distR="114300">
          <wp:extent cx="600075" cy="304800"/>
          <wp:effectExtent l="0" t="0" r="9525" b="0"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投标人</w:t>
    </w:r>
    <w:r>
      <w:rPr>
        <w:rFonts w:hint="eastAsia" w:ascii="Cambria" w:hAnsi="Cambria"/>
      </w:rPr>
      <w:t xml:space="preserve">操作手册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37EDCA"/>
    <w:multiLevelType w:val="singleLevel"/>
    <w:tmpl w:val="A837EDCA"/>
    <w:lvl w:ilvl="0" w:tentative="0">
      <w:start w:val="6"/>
      <w:numFmt w:val="decimal"/>
      <w:lvlText w:val="%1."/>
      <w:lvlJc w:val="left"/>
      <w:pPr>
        <w:tabs>
          <w:tab w:val="left" w:pos="312"/>
        </w:tabs>
        <w:ind w:left="0" w:leftChars="0" w:firstLine="0" w:firstLineChars="0"/>
      </w:pPr>
    </w:lvl>
  </w:abstractNum>
  <w:abstractNum w:abstractNumId="1">
    <w:nsid w:val="D54A9830"/>
    <w:multiLevelType w:val="singleLevel"/>
    <w:tmpl w:val="D54A9830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>
    <w:nsid w:val="7DBF54BE"/>
    <w:multiLevelType w:val="multilevel"/>
    <w:tmpl w:val="7DBF54BE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98B"/>
    <w:rsid w:val="00000CE5"/>
    <w:rsid w:val="000034F1"/>
    <w:rsid w:val="000129EC"/>
    <w:rsid w:val="00014010"/>
    <w:rsid w:val="000145A6"/>
    <w:rsid w:val="00030CFE"/>
    <w:rsid w:val="0004174E"/>
    <w:rsid w:val="000449F0"/>
    <w:rsid w:val="00055269"/>
    <w:rsid w:val="0005563A"/>
    <w:rsid w:val="00055CFF"/>
    <w:rsid w:val="0006452F"/>
    <w:rsid w:val="00074335"/>
    <w:rsid w:val="000814B3"/>
    <w:rsid w:val="000906D5"/>
    <w:rsid w:val="00094CDA"/>
    <w:rsid w:val="0009667B"/>
    <w:rsid w:val="000A5871"/>
    <w:rsid w:val="000B5B06"/>
    <w:rsid w:val="000B608D"/>
    <w:rsid w:val="000B7222"/>
    <w:rsid w:val="000D22FB"/>
    <w:rsid w:val="000D7E4A"/>
    <w:rsid w:val="000E142E"/>
    <w:rsid w:val="000E2251"/>
    <w:rsid w:val="000F31F3"/>
    <w:rsid w:val="000F5158"/>
    <w:rsid w:val="000F6AA1"/>
    <w:rsid w:val="00102F6D"/>
    <w:rsid w:val="00110C5D"/>
    <w:rsid w:val="00111011"/>
    <w:rsid w:val="001126B4"/>
    <w:rsid w:val="0011691A"/>
    <w:rsid w:val="001220C9"/>
    <w:rsid w:val="0012485A"/>
    <w:rsid w:val="00130C43"/>
    <w:rsid w:val="00133E4C"/>
    <w:rsid w:val="00154AB6"/>
    <w:rsid w:val="00174DBB"/>
    <w:rsid w:val="00176AAE"/>
    <w:rsid w:val="00183431"/>
    <w:rsid w:val="00190A44"/>
    <w:rsid w:val="00194532"/>
    <w:rsid w:val="00196CB3"/>
    <w:rsid w:val="001B2419"/>
    <w:rsid w:val="001B2958"/>
    <w:rsid w:val="001B53CE"/>
    <w:rsid w:val="001C1F25"/>
    <w:rsid w:val="001C2DA9"/>
    <w:rsid w:val="001E0EF4"/>
    <w:rsid w:val="001E698B"/>
    <w:rsid w:val="00206784"/>
    <w:rsid w:val="002102F3"/>
    <w:rsid w:val="0021066F"/>
    <w:rsid w:val="00211A86"/>
    <w:rsid w:val="00212A57"/>
    <w:rsid w:val="002160AD"/>
    <w:rsid w:val="00217B3D"/>
    <w:rsid w:val="00224054"/>
    <w:rsid w:val="00227293"/>
    <w:rsid w:val="00232D6F"/>
    <w:rsid w:val="00233777"/>
    <w:rsid w:val="002350F6"/>
    <w:rsid w:val="00235B64"/>
    <w:rsid w:val="00240FC9"/>
    <w:rsid w:val="00245816"/>
    <w:rsid w:val="00257996"/>
    <w:rsid w:val="002665E8"/>
    <w:rsid w:val="00275725"/>
    <w:rsid w:val="00285BEC"/>
    <w:rsid w:val="00292D39"/>
    <w:rsid w:val="002A5773"/>
    <w:rsid w:val="002A7741"/>
    <w:rsid w:val="002B3706"/>
    <w:rsid w:val="002B3EE2"/>
    <w:rsid w:val="002B6CF4"/>
    <w:rsid w:val="002B7F48"/>
    <w:rsid w:val="002C6D1F"/>
    <w:rsid w:val="002D2734"/>
    <w:rsid w:val="002E0A43"/>
    <w:rsid w:val="002E1749"/>
    <w:rsid w:val="002F0DB0"/>
    <w:rsid w:val="002F1547"/>
    <w:rsid w:val="00301F6B"/>
    <w:rsid w:val="00302EDE"/>
    <w:rsid w:val="00324B93"/>
    <w:rsid w:val="00325C9A"/>
    <w:rsid w:val="0034794F"/>
    <w:rsid w:val="00353FFE"/>
    <w:rsid w:val="0035661C"/>
    <w:rsid w:val="00360246"/>
    <w:rsid w:val="00367865"/>
    <w:rsid w:val="003758B2"/>
    <w:rsid w:val="003A49F1"/>
    <w:rsid w:val="003A5D07"/>
    <w:rsid w:val="003B59DC"/>
    <w:rsid w:val="003D0135"/>
    <w:rsid w:val="003D4F21"/>
    <w:rsid w:val="003D7B09"/>
    <w:rsid w:val="003F3D36"/>
    <w:rsid w:val="003F4A81"/>
    <w:rsid w:val="00410DB9"/>
    <w:rsid w:val="004154D7"/>
    <w:rsid w:val="00417C04"/>
    <w:rsid w:val="0043330F"/>
    <w:rsid w:val="004370F2"/>
    <w:rsid w:val="00440A1E"/>
    <w:rsid w:val="004448EE"/>
    <w:rsid w:val="00471029"/>
    <w:rsid w:val="004755FC"/>
    <w:rsid w:val="00492AAD"/>
    <w:rsid w:val="004A60C2"/>
    <w:rsid w:val="004B3F14"/>
    <w:rsid w:val="004B57F4"/>
    <w:rsid w:val="004B60FD"/>
    <w:rsid w:val="004C1C20"/>
    <w:rsid w:val="004C6DA1"/>
    <w:rsid w:val="004C6F26"/>
    <w:rsid w:val="004D19CA"/>
    <w:rsid w:val="004D5240"/>
    <w:rsid w:val="004E128B"/>
    <w:rsid w:val="004E695D"/>
    <w:rsid w:val="004F0557"/>
    <w:rsid w:val="004F3EEB"/>
    <w:rsid w:val="004F4D08"/>
    <w:rsid w:val="004F7E15"/>
    <w:rsid w:val="00500F2C"/>
    <w:rsid w:val="005152DC"/>
    <w:rsid w:val="00516161"/>
    <w:rsid w:val="005174CD"/>
    <w:rsid w:val="00527FDC"/>
    <w:rsid w:val="00534FD7"/>
    <w:rsid w:val="00562CDD"/>
    <w:rsid w:val="00566279"/>
    <w:rsid w:val="005708DB"/>
    <w:rsid w:val="005724B6"/>
    <w:rsid w:val="0057289C"/>
    <w:rsid w:val="005827B9"/>
    <w:rsid w:val="005868A2"/>
    <w:rsid w:val="00594AA7"/>
    <w:rsid w:val="005A242C"/>
    <w:rsid w:val="005A5081"/>
    <w:rsid w:val="005D0059"/>
    <w:rsid w:val="005E4101"/>
    <w:rsid w:val="006237F1"/>
    <w:rsid w:val="006238DC"/>
    <w:rsid w:val="00625B87"/>
    <w:rsid w:val="00634473"/>
    <w:rsid w:val="006345B2"/>
    <w:rsid w:val="00637416"/>
    <w:rsid w:val="00637E0C"/>
    <w:rsid w:val="00645445"/>
    <w:rsid w:val="0065122D"/>
    <w:rsid w:val="00655AFB"/>
    <w:rsid w:val="00660FE5"/>
    <w:rsid w:val="00661822"/>
    <w:rsid w:val="006644C9"/>
    <w:rsid w:val="0067100B"/>
    <w:rsid w:val="00677A26"/>
    <w:rsid w:val="00687EEE"/>
    <w:rsid w:val="00690184"/>
    <w:rsid w:val="00690BF7"/>
    <w:rsid w:val="00691B23"/>
    <w:rsid w:val="006A23DF"/>
    <w:rsid w:val="006A2460"/>
    <w:rsid w:val="006A3F77"/>
    <w:rsid w:val="006A7E61"/>
    <w:rsid w:val="006C7AB8"/>
    <w:rsid w:val="006D4437"/>
    <w:rsid w:val="006D6138"/>
    <w:rsid w:val="006F0BF5"/>
    <w:rsid w:val="006F4782"/>
    <w:rsid w:val="006F5EDA"/>
    <w:rsid w:val="006F73A1"/>
    <w:rsid w:val="0070487A"/>
    <w:rsid w:val="007051DA"/>
    <w:rsid w:val="00705F4C"/>
    <w:rsid w:val="00707119"/>
    <w:rsid w:val="007125BD"/>
    <w:rsid w:val="00720094"/>
    <w:rsid w:val="00724552"/>
    <w:rsid w:val="0072489C"/>
    <w:rsid w:val="00726A3C"/>
    <w:rsid w:val="0073667E"/>
    <w:rsid w:val="00755DEF"/>
    <w:rsid w:val="0077100B"/>
    <w:rsid w:val="00773D99"/>
    <w:rsid w:val="00774F82"/>
    <w:rsid w:val="007757B3"/>
    <w:rsid w:val="00795963"/>
    <w:rsid w:val="00795AB4"/>
    <w:rsid w:val="007B23E7"/>
    <w:rsid w:val="007B433E"/>
    <w:rsid w:val="007B48C1"/>
    <w:rsid w:val="007C6A85"/>
    <w:rsid w:val="007C6FCA"/>
    <w:rsid w:val="007C7AFA"/>
    <w:rsid w:val="007D66C4"/>
    <w:rsid w:val="007F4852"/>
    <w:rsid w:val="008025A1"/>
    <w:rsid w:val="008029EF"/>
    <w:rsid w:val="00802B96"/>
    <w:rsid w:val="00817714"/>
    <w:rsid w:val="008228EC"/>
    <w:rsid w:val="008264D8"/>
    <w:rsid w:val="0083615E"/>
    <w:rsid w:val="00845AE9"/>
    <w:rsid w:val="00857A93"/>
    <w:rsid w:val="0086349B"/>
    <w:rsid w:val="00865057"/>
    <w:rsid w:val="008736C3"/>
    <w:rsid w:val="00873CCF"/>
    <w:rsid w:val="00874222"/>
    <w:rsid w:val="00880F1F"/>
    <w:rsid w:val="00882E06"/>
    <w:rsid w:val="00883F4C"/>
    <w:rsid w:val="00886860"/>
    <w:rsid w:val="00890240"/>
    <w:rsid w:val="00892742"/>
    <w:rsid w:val="00896196"/>
    <w:rsid w:val="008A5929"/>
    <w:rsid w:val="008B5ADC"/>
    <w:rsid w:val="008C0E11"/>
    <w:rsid w:val="008C5016"/>
    <w:rsid w:val="008C5427"/>
    <w:rsid w:val="008D30D3"/>
    <w:rsid w:val="008D4F62"/>
    <w:rsid w:val="008D7C48"/>
    <w:rsid w:val="008E2E6E"/>
    <w:rsid w:val="008E3643"/>
    <w:rsid w:val="008E5848"/>
    <w:rsid w:val="008F33AB"/>
    <w:rsid w:val="008F4046"/>
    <w:rsid w:val="008F648C"/>
    <w:rsid w:val="00905185"/>
    <w:rsid w:val="00913246"/>
    <w:rsid w:val="00917051"/>
    <w:rsid w:val="00921A51"/>
    <w:rsid w:val="009266C1"/>
    <w:rsid w:val="00934272"/>
    <w:rsid w:val="009345AF"/>
    <w:rsid w:val="00952914"/>
    <w:rsid w:val="00952BF4"/>
    <w:rsid w:val="009602C7"/>
    <w:rsid w:val="00962AD2"/>
    <w:rsid w:val="00964781"/>
    <w:rsid w:val="009745A6"/>
    <w:rsid w:val="00976ED4"/>
    <w:rsid w:val="00983E1B"/>
    <w:rsid w:val="00983F21"/>
    <w:rsid w:val="00991AC6"/>
    <w:rsid w:val="009932E2"/>
    <w:rsid w:val="009937AD"/>
    <w:rsid w:val="00995C79"/>
    <w:rsid w:val="009960D0"/>
    <w:rsid w:val="0099633A"/>
    <w:rsid w:val="0099693F"/>
    <w:rsid w:val="009A6BA3"/>
    <w:rsid w:val="009B3ECA"/>
    <w:rsid w:val="009B46B7"/>
    <w:rsid w:val="009C2EC4"/>
    <w:rsid w:val="009C4648"/>
    <w:rsid w:val="009C568B"/>
    <w:rsid w:val="009C6C49"/>
    <w:rsid w:val="009D1455"/>
    <w:rsid w:val="009D1FC6"/>
    <w:rsid w:val="009D6989"/>
    <w:rsid w:val="009E3038"/>
    <w:rsid w:val="009E719E"/>
    <w:rsid w:val="00A01A8D"/>
    <w:rsid w:val="00A04E95"/>
    <w:rsid w:val="00A06F60"/>
    <w:rsid w:val="00A06FA3"/>
    <w:rsid w:val="00A25D91"/>
    <w:rsid w:val="00A26333"/>
    <w:rsid w:val="00A4304B"/>
    <w:rsid w:val="00A5170B"/>
    <w:rsid w:val="00A64A0B"/>
    <w:rsid w:val="00A64F28"/>
    <w:rsid w:val="00A65C4E"/>
    <w:rsid w:val="00A91CDD"/>
    <w:rsid w:val="00A95629"/>
    <w:rsid w:val="00AA1C48"/>
    <w:rsid w:val="00AA7B57"/>
    <w:rsid w:val="00AE104A"/>
    <w:rsid w:val="00AE485B"/>
    <w:rsid w:val="00AE52C3"/>
    <w:rsid w:val="00AE5922"/>
    <w:rsid w:val="00AE759F"/>
    <w:rsid w:val="00AF6526"/>
    <w:rsid w:val="00AF7B87"/>
    <w:rsid w:val="00B05068"/>
    <w:rsid w:val="00B070EA"/>
    <w:rsid w:val="00B10233"/>
    <w:rsid w:val="00B15289"/>
    <w:rsid w:val="00B24056"/>
    <w:rsid w:val="00B41576"/>
    <w:rsid w:val="00B4382B"/>
    <w:rsid w:val="00B43AA2"/>
    <w:rsid w:val="00B44E2D"/>
    <w:rsid w:val="00B660A6"/>
    <w:rsid w:val="00B70824"/>
    <w:rsid w:val="00B72DCB"/>
    <w:rsid w:val="00B756F4"/>
    <w:rsid w:val="00B84A08"/>
    <w:rsid w:val="00B869AA"/>
    <w:rsid w:val="00B92F71"/>
    <w:rsid w:val="00BA1272"/>
    <w:rsid w:val="00BA5D61"/>
    <w:rsid w:val="00BB3394"/>
    <w:rsid w:val="00BB5150"/>
    <w:rsid w:val="00BC0C6B"/>
    <w:rsid w:val="00BE1CAE"/>
    <w:rsid w:val="00BE2134"/>
    <w:rsid w:val="00BE4E02"/>
    <w:rsid w:val="00C03576"/>
    <w:rsid w:val="00C11DF0"/>
    <w:rsid w:val="00C215D2"/>
    <w:rsid w:val="00C323DC"/>
    <w:rsid w:val="00C43BF9"/>
    <w:rsid w:val="00C4760B"/>
    <w:rsid w:val="00C62734"/>
    <w:rsid w:val="00C66614"/>
    <w:rsid w:val="00C6676D"/>
    <w:rsid w:val="00C767E9"/>
    <w:rsid w:val="00C7692D"/>
    <w:rsid w:val="00C8534A"/>
    <w:rsid w:val="00C9777F"/>
    <w:rsid w:val="00CA1680"/>
    <w:rsid w:val="00CB47A5"/>
    <w:rsid w:val="00CB7E89"/>
    <w:rsid w:val="00CC70D9"/>
    <w:rsid w:val="00CD00BA"/>
    <w:rsid w:val="00CD7761"/>
    <w:rsid w:val="00CE3876"/>
    <w:rsid w:val="00CE4AB0"/>
    <w:rsid w:val="00CE5140"/>
    <w:rsid w:val="00CF0127"/>
    <w:rsid w:val="00CF1C61"/>
    <w:rsid w:val="00CF5432"/>
    <w:rsid w:val="00D00A7C"/>
    <w:rsid w:val="00D06F43"/>
    <w:rsid w:val="00D107A7"/>
    <w:rsid w:val="00D113C3"/>
    <w:rsid w:val="00D134F8"/>
    <w:rsid w:val="00D23DC9"/>
    <w:rsid w:val="00D274FC"/>
    <w:rsid w:val="00D31340"/>
    <w:rsid w:val="00D323E7"/>
    <w:rsid w:val="00D32701"/>
    <w:rsid w:val="00D45198"/>
    <w:rsid w:val="00D553C9"/>
    <w:rsid w:val="00D57A66"/>
    <w:rsid w:val="00D658ED"/>
    <w:rsid w:val="00D8730E"/>
    <w:rsid w:val="00D96E03"/>
    <w:rsid w:val="00D97D3A"/>
    <w:rsid w:val="00DA7154"/>
    <w:rsid w:val="00DA724C"/>
    <w:rsid w:val="00DB3D2F"/>
    <w:rsid w:val="00DC234D"/>
    <w:rsid w:val="00DD00DC"/>
    <w:rsid w:val="00DE0583"/>
    <w:rsid w:val="00E125A8"/>
    <w:rsid w:val="00E12F3E"/>
    <w:rsid w:val="00E15627"/>
    <w:rsid w:val="00E2116B"/>
    <w:rsid w:val="00E403F5"/>
    <w:rsid w:val="00E404D8"/>
    <w:rsid w:val="00E40A06"/>
    <w:rsid w:val="00E41749"/>
    <w:rsid w:val="00E4362B"/>
    <w:rsid w:val="00E43FD3"/>
    <w:rsid w:val="00E4508D"/>
    <w:rsid w:val="00E51407"/>
    <w:rsid w:val="00E527AD"/>
    <w:rsid w:val="00E60801"/>
    <w:rsid w:val="00E62192"/>
    <w:rsid w:val="00E645D3"/>
    <w:rsid w:val="00E645F2"/>
    <w:rsid w:val="00E7490D"/>
    <w:rsid w:val="00E83BAB"/>
    <w:rsid w:val="00E902AF"/>
    <w:rsid w:val="00EA330E"/>
    <w:rsid w:val="00EA356A"/>
    <w:rsid w:val="00EA74CE"/>
    <w:rsid w:val="00EB607A"/>
    <w:rsid w:val="00EC4791"/>
    <w:rsid w:val="00EC5B15"/>
    <w:rsid w:val="00EC6436"/>
    <w:rsid w:val="00EC6C7E"/>
    <w:rsid w:val="00EE4A9E"/>
    <w:rsid w:val="00EF0B97"/>
    <w:rsid w:val="00EF123A"/>
    <w:rsid w:val="00F10164"/>
    <w:rsid w:val="00F240B2"/>
    <w:rsid w:val="00F342A5"/>
    <w:rsid w:val="00F4708D"/>
    <w:rsid w:val="00F4725C"/>
    <w:rsid w:val="00F526FA"/>
    <w:rsid w:val="00F633E1"/>
    <w:rsid w:val="00F72C59"/>
    <w:rsid w:val="00F769B2"/>
    <w:rsid w:val="00F84B8C"/>
    <w:rsid w:val="00F86107"/>
    <w:rsid w:val="00F929BD"/>
    <w:rsid w:val="00F93C01"/>
    <w:rsid w:val="00FA2EC4"/>
    <w:rsid w:val="00FA749C"/>
    <w:rsid w:val="00FB2AFF"/>
    <w:rsid w:val="00FB4859"/>
    <w:rsid w:val="00FD0DEA"/>
    <w:rsid w:val="00FD62C2"/>
    <w:rsid w:val="00FD773C"/>
    <w:rsid w:val="00FD7E42"/>
    <w:rsid w:val="00FE6C18"/>
    <w:rsid w:val="00FE7081"/>
    <w:rsid w:val="00FF4A16"/>
    <w:rsid w:val="00FF7ACC"/>
    <w:rsid w:val="02494DA9"/>
    <w:rsid w:val="04ED1689"/>
    <w:rsid w:val="072B41E6"/>
    <w:rsid w:val="0A241979"/>
    <w:rsid w:val="0A3F3D6F"/>
    <w:rsid w:val="0AA57D36"/>
    <w:rsid w:val="0BB871F6"/>
    <w:rsid w:val="103B5CF8"/>
    <w:rsid w:val="10782E6E"/>
    <w:rsid w:val="11D21933"/>
    <w:rsid w:val="129558AA"/>
    <w:rsid w:val="159D1A29"/>
    <w:rsid w:val="15C67CE7"/>
    <w:rsid w:val="17B734A3"/>
    <w:rsid w:val="19946417"/>
    <w:rsid w:val="1B79699A"/>
    <w:rsid w:val="1D087D6A"/>
    <w:rsid w:val="1F8C76EC"/>
    <w:rsid w:val="212675BD"/>
    <w:rsid w:val="221957E6"/>
    <w:rsid w:val="232C66DC"/>
    <w:rsid w:val="241017F3"/>
    <w:rsid w:val="26086592"/>
    <w:rsid w:val="26526CAF"/>
    <w:rsid w:val="298D570F"/>
    <w:rsid w:val="2C226D3E"/>
    <w:rsid w:val="2C2F7562"/>
    <w:rsid w:val="2DAC378C"/>
    <w:rsid w:val="2FC60B10"/>
    <w:rsid w:val="320B3905"/>
    <w:rsid w:val="36FA5277"/>
    <w:rsid w:val="38B84C75"/>
    <w:rsid w:val="3C16119C"/>
    <w:rsid w:val="40C70F5B"/>
    <w:rsid w:val="412C1F83"/>
    <w:rsid w:val="47847F68"/>
    <w:rsid w:val="47B76487"/>
    <w:rsid w:val="494E0349"/>
    <w:rsid w:val="4D2646FE"/>
    <w:rsid w:val="4F050FE6"/>
    <w:rsid w:val="50B01B39"/>
    <w:rsid w:val="5144571C"/>
    <w:rsid w:val="52850EC4"/>
    <w:rsid w:val="567A735C"/>
    <w:rsid w:val="57EB2DB0"/>
    <w:rsid w:val="57FE16EB"/>
    <w:rsid w:val="58D6183E"/>
    <w:rsid w:val="59461CE2"/>
    <w:rsid w:val="5A4B5505"/>
    <w:rsid w:val="5CE13853"/>
    <w:rsid w:val="5FD10229"/>
    <w:rsid w:val="63175A3E"/>
    <w:rsid w:val="67760833"/>
    <w:rsid w:val="70D71F9E"/>
    <w:rsid w:val="71555B65"/>
    <w:rsid w:val="76253084"/>
    <w:rsid w:val="77646DFD"/>
    <w:rsid w:val="7786549C"/>
    <w:rsid w:val="77D367E2"/>
    <w:rsid w:val="79112A18"/>
    <w:rsid w:val="79E80E7B"/>
    <w:rsid w:val="7B3C5A41"/>
    <w:rsid w:val="7C0D694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42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43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44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45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55"/>
    <w:unhideWhenUsed/>
    <w:qFormat/>
    <w:uiPriority w:val="99"/>
    <w:rPr>
      <w:rFonts w:ascii="宋体"/>
      <w:sz w:val="18"/>
      <w:szCs w:val="18"/>
    </w:rPr>
  </w:style>
  <w:style w:type="paragraph" w:styleId="10">
    <w:name w:val="annotation text"/>
    <w:basedOn w:val="1"/>
    <w:link w:val="57"/>
    <w:unhideWhenUsed/>
    <w:qFormat/>
    <w:uiPriority w:val="99"/>
    <w:pPr>
      <w:jc w:val="left"/>
    </w:pPr>
  </w:style>
  <w:style w:type="paragraph" w:styleId="11">
    <w:name w:val="Body Text Indent"/>
    <w:basedOn w:val="1"/>
    <w:link w:val="48"/>
    <w:qFormat/>
    <w:uiPriority w:val="0"/>
    <w:pPr>
      <w:spacing w:after="120"/>
      <w:ind w:left="420" w:leftChars="200"/>
    </w:pPr>
  </w:style>
  <w:style w:type="paragraph" w:styleId="12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3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4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5">
    <w:name w:val="Balloon Text"/>
    <w:basedOn w:val="1"/>
    <w:link w:val="52"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4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4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9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2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3">
    <w:name w:val="Title"/>
    <w:basedOn w:val="1"/>
    <w:next w:val="1"/>
    <w:link w:val="54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4">
    <w:name w:val="annotation subject"/>
    <w:basedOn w:val="10"/>
    <w:next w:val="10"/>
    <w:link w:val="58"/>
    <w:unhideWhenUsed/>
    <w:qFormat/>
    <w:uiPriority w:val="99"/>
    <w:rPr>
      <w:b/>
      <w:bCs/>
    </w:rPr>
  </w:style>
  <w:style w:type="character" w:styleId="27">
    <w:name w:val="Strong"/>
    <w:basedOn w:val="26"/>
    <w:qFormat/>
    <w:uiPriority w:val="22"/>
  </w:style>
  <w:style w:type="character" w:styleId="28">
    <w:name w:val="FollowedHyperlink"/>
    <w:basedOn w:val="26"/>
    <w:semiHidden/>
    <w:unhideWhenUsed/>
    <w:qFormat/>
    <w:uiPriority w:val="99"/>
    <w:rPr>
      <w:color w:val="800080"/>
      <w:u w:val="none"/>
    </w:rPr>
  </w:style>
  <w:style w:type="character" w:styleId="29">
    <w:name w:val="Emphasis"/>
    <w:basedOn w:val="26"/>
    <w:qFormat/>
    <w:uiPriority w:val="20"/>
  </w:style>
  <w:style w:type="character" w:styleId="30">
    <w:name w:val="HTML Definition"/>
    <w:basedOn w:val="26"/>
    <w:semiHidden/>
    <w:unhideWhenUsed/>
    <w:qFormat/>
    <w:uiPriority w:val="99"/>
  </w:style>
  <w:style w:type="character" w:styleId="31">
    <w:name w:val="HTML Typewriter"/>
    <w:basedOn w:val="26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2">
    <w:name w:val="HTML Acronym"/>
    <w:basedOn w:val="26"/>
    <w:semiHidden/>
    <w:unhideWhenUsed/>
    <w:qFormat/>
    <w:uiPriority w:val="99"/>
  </w:style>
  <w:style w:type="character" w:styleId="33">
    <w:name w:val="HTML Variable"/>
    <w:basedOn w:val="26"/>
    <w:semiHidden/>
    <w:unhideWhenUsed/>
    <w:qFormat/>
    <w:uiPriority w:val="99"/>
  </w:style>
  <w:style w:type="character" w:styleId="34">
    <w:name w:val="Hyperlink"/>
    <w:basedOn w:val="26"/>
    <w:unhideWhenUsed/>
    <w:qFormat/>
    <w:uiPriority w:val="99"/>
    <w:rPr>
      <w:color w:val="0000FF"/>
      <w:u w:val="single"/>
    </w:rPr>
  </w:style>
  <w:style w:type="character" w:styleId="35">
    <w:name w:val="HTML Code"/>
    <w:basedOn w:val="26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6">
    <w:name w:val="annotation reference"/>
    <w:basedOn w:val="26"/>
    <w:unhideWhenUsed/>
    <w:qFormat/>
    <w:uiPriority w:val="99"/>
    <w:rPr>
      <w:sz w:val="21"/>
      <w:szCs w:val="21"/>
    </w:rPr>
  </w:style>
  <w:style w:type="character" w:styleId="37">
    <w:name w:val="HTML Cite"/>
    <w:basedOn w:val="26"/>
    <w:semiHidden/>
    <w:unhideWhenUsed/>
    <w:qFormat/>
    <w:uiPriority w:val="99"/>
  </w:style>
  <w:style w:type="character" w:styleId="38">
    <w:name w:val="HTML Keyboard"/>
    <w:basedOn w:val="26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9">
    <w:name w:val="HTML Sample"/>
    <w:basedOn w:val="26"/>
    <w:semiHidden/>
    <w:unhideWhenUsed/>
    <w:qFormat/>
    <w:uiPriority w:val="99"/>
    <w:rPr>
      <w:rFonts w:ascii="monospace" w:hAnsi="monospace" w:eastAsia="monospace" w:cs="monospace"/>
    </w:rPr>
  </w:style>
  <w:style w:type="character" w:customStyle="1" w:styleId="40">
    <w:name w:val="标题 1 Char"/>
    <w:basedOn w:val="26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41">
    <w:name w:val="标题 2 Char"/>
    <w:basedOn w:val="26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42">
    <w:name w:val="标题 3 Char"/>
    <w:basedOn w:val="26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43">
    <w:name w:val="标题 4 Char"/>
    <w:basedOn w:val="26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44">
    <w:name w:val="标题 5 Char"/>
    <w:basedOn w:val="26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45">
    <w:name w:val="标题 6 Char"/>
    <w:basedOn w:val="26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46">
    <w:name w:val="页眉 Char"/>
    <w:basedOn w:val="26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7">
    <w:name w:val="页脚 Char"/>
    <w:basedOn w:val="26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8">
    <w:name w:val="正文文本缩进 Char"/>
    <w:basedOn w:val="26"/>
    <w:link w:val="1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9">
    <w:name w:val="标题6"/>
    <w:basedOn w:val="7"/>
    <w:link w:val="51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50">
    <w:name w:val="列出段落1"/>
    <w:basedOn w:val="1"/>
    <w:qFormat/>
    <w:uiPriority w:val="34"/>
    <w:pPr>
      <w:ind w:firstLine="420" w:firstLineChars="200"/>
    </w:pPr>
  </w:style>
  <w:style w:type="character" w:customStyle="1" w:styleId="51">
    <w:name w:val="标题6 Char"/>
    <w:basedOn w:val="45"/>
    <w:link w:val="49"/>
    <w:qFormat/>
    <w:uiPriority w:val="0"/>
    <w:rPr>
      <w:rFonts w:ascii="Times New Roman" w:hAnsi="Times New Roman" w:eastAsia="宋体" w:cs="Times New Roman"/>
      <w:b w:val="0"/>
      <w:sz w:val="24"/>
      <w:szCs w:val="24"/>
    </w:rPr>
  </w:style>
  <w:style w:type="character" w:customStyle="1" w:styleId="52">
    <w:name w:val="批注框文本 Char"/>
    <w:basedOn w:val="26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53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54">
    <w:name w:val="标题 Char"/>
    <w:basedOn w:val="26"/>
    <w:link w:val="23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55">
    <w:name w:val="文档结构图 Char"/>
    <w:basedOn w:val="26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56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57">
    <w:name w:val="批注文字 Char"/>
    <w:basedOn w:val="26"/>
    <w:link w:val="10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58">
    <w:name w:val="批注主题 Char"/>
    <w:basedOn w:val="57"/>
    <w:link w:val="24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59">
    <w:name w:val="样式1"/>
    <w:basedOn w:val="1"/>
    <w:link w:val="60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60">
    <w:name w:val="样式1 Char"/>
    <w:link w:val="59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61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62">
    <w:name w:val="cur"/>
    <w:basedOn w:val="26"/>
    <w:uiPriority w:val="0"/>
    <w:rPr>
      <w:shd w:val="clear" w:fill="D6D6D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emf"/><Relationship Id="rId7" Type="http://schemas.openxmlformats.org/officeDocument/2006/relationships/oleObject" Target="embeddings/oleObject1.bin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emf"/><Relationship Id="rId16" Type="http://schemas.openxmlformats.org/officeDocument/2006/relationships/oleObject" Target="embeddings/oleObject2.bin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F6E24B-A6DC-4EC7-A266-F827F9932E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247</Words>
  <Characters>1411</Characters>
  <Lines>11</Lines>
  <Paragraphs>3</Paragraphs>
  <TotalTime>70</TotalTime>
  <ScaleCrop>false</ScaleCrop>
  <LinksUpToDate>false</LinksUpToDate>
  <CharactersWithSpaces>1655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2014-05-09T02:33:00Z</dcterms:created>
  <dc:creator>NTKO</dc:creator>
  <cp:lastModifiedBy>Sp_First LIVE</cp:lastModifiedBy>
  <dcterms:modified xsi:type="dcterms:W3CDTF">2022-01-29T07:19:52Z</dcterms:modified>
  <cp:revision>372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DDE29F5F9FC64CA6A889899CFAB3E69F</vt:lpwstr>
  </property>
</Properties>
</file>